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36" w:rsidRPr="00767136" w:rsidRDefault="00767136" w:rsidP="00767136">
      <w:pPr>
        <w:pBdr>
          <w:bottom w:val="dotted" w:sz="4" w:space="4" w:color="000000"/>
        </w:pBdr>
        <w:shd w:val="clear" w:color="auto" w:fill="D9EBF1"/>
        <w:spacing w:after="140" w:line="301" w:lineRule="atLeast"/>
        <w:ind w:right="-2149"/>
        <w:textAlignment w:val="baseline"/>
        <w:outlineLvl w:val="2"/>
        <w:rPr>
          <w:rFonts w:ascii="Arial" w:eastAsia="Times New Roman" w:hAnsi="Arial" w:cs="Arial"/>
          <w:b/>
          <w:bCs/>
          <w:caps/>
          <w:color w:val="0084A9"/>
        </w:rPr>
      </w:pPr>
      <w:r w:rsidRPr="00767136">
        <w:rPr>
          <w:rFonts w:ascii="Arial" w:eastAsia="Times New Roman" w:hAnsi="Arial" w:cs="Arial"/>
          <w:b/>
          <w:bCs/>
          <w:caps/>
          <w:color w:val="0084A9"/>
        </w:rPr>
        <w:t>К СВЕДЕНИЮ</w:t>
      </w:r>
    </w:p>
    <w:p w:rsidR="00767136" w:rsidRPr="00767136" w:rsidRDefault="00767136" w:rsidP="00767136">
      <w:pPr>
        <w:shd w:val="clear" w:color="auto" w:fill="D9EBF1"/>
        <w:spacing w:after="0" w:line="226" w:lineRule="atLeast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17"/>
          <w:szCs w:val="17"/>
        </w:rPr>
      </w:pPr>
      <w:r w:rsidRPr="00767136">
        <w:rPr>
          <w:rFonts w:ascii="Arial" w:eastAsia="Times New Roman" w:hAnsi="Arial" w:cs="Arial"/>
          <w:b/>
          <w:bCs/>
          <w:color w:val="000000"/>
          <w:sz w:val="17"/>
          <w:szCs w:val="17"/>
        </w:rPr>
        <w:t>Обязана ли школа принимать локальные акты по деятельности, которую не ведет</w:t>
      </w:r>
    </w:p>
    <w:p w:rsidR="00767136" w:rsidRPr="00767136" w:rsidRDefault="00767136" w:rsidP="00767136">
      <w:pPr>
        <w:shd w:val="clear" w:color="auto" w:fill="D9EBF1"/>
        <w:spacing w:after="161" w:line="301" w:lineRule="atLeast"/>
        <w:textAlignment w:val="baseline"/>
        <w:rPr>
          <w:rFonts w:ascii="Georgia" w:eastAsia="Times New Roman" w:hAnsi="Georgia" w:cs="Times New Roman"/>
          <w:color w:val="000000"/>
          <w:sz w:val="17"/>
          <w:szCs w:val="17"/>
        </w:rPr>
      </w:pPr>
      <w:r w:rsidRPr="00767136">
        <w:rPr>
          <w:rFonts w:ascii="Georgia" w:eastAsia="Times New Roman" w:hAnsi="Georgia" w:cs="Times New Roman"/>
          <w:color w:val="000000"/>
          <w:sz w:val="17"/>
          <w:szCs w:val="17"/>
        </w:rPr>
        <w:t>Нет, не обязана. Школа принимает локальные акты по основным направлениям деятельности. Если каким-то видом деятельности школа не занимается, то она не обязана принимать локальный акт, который ее регулирует. Например, если школа не оказывает платные образовательные услуги, то ей не нужно разрабатывать и утверждать положение об оказании платных образовательных услуг. Представители контролирующих органов не вправе счесть отсутствие таких актов нарушением законодательства.</w:t>
      </w:r>
    </w:p>
    <w:p w:rsidR="00E11110" w:rsidRPr="00E11110" w:rsidRDefault="00E11110" w:rsidP="00E11110">
      <w:pPr>
        <w:shd w:val="clear" w:color="auto" w:fill="FFFFFF"/>
        <w:spacing w:after="240" w:line="301" w:lineRule="atLeast"/>
        <w:textAlignment w:val="baseline"/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</w:pPr>
      <w:r w:rsidRPr="00E11110">
        <w:rPr>
          <w:rFonts w:ascii="Georgia" w:eastAsia="Times New Roman" w:hAnsi="Georgia" w:cs="Times New Roman"/>
          <w:b/>
          <w:bCs/>
          <w:color w:val="000000"/>
          <w:sz w:val="18"/>
          <w:szCs w:val="18"/>
        </w:rPr>
        <w:t>Примерный перечень локальных нормативных актов образовательной организации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67"/>
        <w:gridCol w:w="5064"/>
      </w:tblGrid>
      <w:tr w:rsidR="00E11110" w:rsidRPr="00E11110" w:rsidTr="00E11110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376" w:type="dxa"/>
            </w:tcMar>
            <w:hideMark/>
          </w:tcPr>
          <w:p w:rsidR="00E11110" w:rsidRPr="00E11110" w:rsidRDefault="00E11110" w:rsidP="00E11110">
            <w:pPr>
              <w:spacing w:after="0" w:line="226" w:lineRule="atLeast"/>
              <w:rPr>
                <w:rFonts w:ascii="Arial" w:eastAsia="Times New Roman" w:hAnsi="Arial" w:cs="Arial"/>
                <w:b/>
                <w:bCs/>
                <w:color w:val="0084A9"/>
                <w:sz w:val="17"/>
                <w:szCs w:val="17"/>
              </w:rPr>
            </w:pPr>
            <w:r w:rsidRPr="00E11110">
              <w:rPr>
                <w:rFonts w:ascii="Arial" w:eastAsia="Times New Roman" w:hAnsi="Arial" w:cs="Arial"/>
                <w:b/>
                <w:bCs/>
                <w:color w:val="0084A9"/>
                <w:sz w:val="17"/>
                <w:szCs w:val="17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376" w:type="dxa"/>
            </w:tcMar>
            <w:hideMark/>
          </w:tcPr>
          <w:p w:rsidR="00E11110" w:rsidRPr="00E11110" w:rsidRDefault="00E11110" w:rsidP="00E11110">
            <w:pPr>
              <w:spacing w:after="0" w:line="226" w:lineRule="atLeast"/>
              <w:rPr>
                <w:rFonts w:ascii="Arial" w:eastAsia="Times New Roman" w:hAnsi="Arial" w:cs="Arial"/>
                <w:b/>
                <w:bCs/>
                <w:color w:val="0084A9"/>
                <w:sz w:val="17"/>
                <w:szCs w:val="17"/>
              </w:rPr>
            </w:pPr>
            <w:r w:rsidRPr="00E11110">
              <w:rPr>
                <w:rFonts w:ascii="Arial" w:eastAsia="Times New Roman" w:hAnsi="Arial" w:cs="Arial"/>
                <w:b/>
                <w:bCs/>
                <w:color w:val="0084A9"/>
                <w:sz w:val="17"/>
                <w:szCs w:val="17"/>
              </w:rPr>
              <w:t>Правовое основание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Положение о филиале, реализующем программы общеобразовательной школы. Положение о филиале, реализующем программы детского сада. Положение о филиале, реализующем программы общеобразовательной школы и детского сада. Положение о структурном подразделении «Детский сад»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Части </w:t>
            </w:r>
            <w:hyperlink r:id="rId4" w:anchor="XA00MEE2NC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2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, </w:t>
            </w:r>
            <w:hyperlink r:id="rId5" w:anchor="XA00MFI2NI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4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статьи 27 Федерального закона от 29.12.2012 № 273-ФЗ «Об образовании в Российской Федерации» (далее – Закон № 273-ФЗ)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Порядок учета мнения советов обучающихся, родителей (законных представителей) несовершеннолетних обучающихся, иных представительных органов обучающихся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Части </w:t>
            </w:r>
            <w:hyperlink r:id="rId6" w:anchor="XA00M3A2MB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3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, </w:t>
            </w:r>
            <w:hyperlink r:id="rId7" w:anchor="XA00M3S2ME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4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статьи 30 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 xml:space="preserve">Положение о совете родителей. Положение о совете </w:t>
            </w:r>
            <w:proofErr w:type="gramStart"/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Части </w:t>
            </w:r>
            <w:hyperlink r:id="rId8" w:anchor="XA00M3A2MB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3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, </w:t>
            </w:r>
            <w:hyperlink r:id="rId9" w:anchor="XA00M3S2ME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4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статьи 30 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Положение о программе развития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10" w:anchor="XA00M762MH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Пункт 7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части 3 статьи 28 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Положение о сайте. Положение об информационной открытости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11" w:anchor="XA00MCM2NG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Пункт 21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части 3 статьи 28, </w:t>
            </w:r>
            <w:hyperlink r:id="rId12" w:anchor="ZAP1Q1836Q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часть 1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статьи 29 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 xml:space="preserve">Положение о порядке проведения </w:t>
            </w:r>
            <w:proofErr w:type="spellStart"/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самообследования</w:t>
            </w:r>
            <w:proofErr w:type="spellEnd"/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 xml:space="preserve"> в школе. Положение о порядке проведения </w:t>
            </w:r>
            <w:proofErr w:type="spellStart"/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самообследования</w:t>
            </w:r>
            <w:proofErr w:type="spellEnd"/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 xml:space="preserve"> в детском саду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Пункты </w:t>
            </w:r>
            <w:hyperlink r:id="rId13" w:anchor="XA00MEC2NB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3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, </w:t>
            </w:r>
            <w:hyperlink r:id="rId14" w:anchor="XA00MFE2NG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13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части 3 статьи 28, </w:t>
            </w:r>
            <w:hyperlink r:id="rId15" w:anchor="XA00M3C2MC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пункт 3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части 2 статьи 29 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Положение об архиве образовательной организации, не являющейся источником комплектования государственного (муниципального) архива. Положение об архиве образовательной организации, являющейся источником комплектования государственного (муниципального) архива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16" w:anchor="XA00MBK2NB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Пункт 11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части 3 статьи 28 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Порядок ознакомления с документами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17" w:anchor="XA00M9Q2N8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Пункт 18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части 1 статьи 34, </w:t>
            </w:r>
            <w:hyperlink r:id="rId18" w:anchor="XA00M8K2N3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часть 2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статьи 55 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Положение об оказании платных образовательных услуг. Положение об основаниях и порядке снижения стоимости платных образовательных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19" w:anchor="XA00M3U2MF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Пункт 4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части 2 статьи 29, статьи </w:t>
            </w:r>
            <w:hyperlink r:id="rId20" w:anchor="XA00MA62NI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54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, </w:t>
            </w:r>
            <w:hyperlink r:id="rId21" w:anchor="XA00MJI2OI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101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lastRenderedPageBreak/>
              <w:t>Положение о порядке расходования средств, полученных от приносящей доход деятельности, и средств, полученных из иных источников формирования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22" w:anchor="XA00MEC2NB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Пункт 3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части 3 статьи 28 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Положение о закупке товаров, работ, услуг для собственных нужд бюджетной образовательной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23" w:anchor="XA00MEQ2O1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Часть 2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статьи 15 Федерального закона от 05.04.2013 № 44-ФЗ «О контрактной системе в сфере закупок товаров, работ, услуг для обеспечения государственных и муниципальных нужд» </w:t>
            </w:r>
            <w:hyperlink r:id="rId24" w:anchor="XA00M3A2MS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Часть 2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статьи 2 Федерального закона от 18.07.2011 № 223-ФЗ «О закупках товаров, работ, услуг отдельными видами юридических лиц»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Положение об организации контрольно-пропускного режима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25" w:anchor="ZAP1VA23F6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Пункт 2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части 6 статьи 28, </w:t>
            </w:r>
            <w:hyperlink r:id="rId26" w:anchor="ZAP2BVU3O6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пункт 8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части 1 статьи 41 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Положение о порядке обработки и защите персональных данных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27" w:anchor="ZAP1RU43CN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Часть 1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статьи 19 Федерального закона от 27.07.2006 № 152-ФЗ «О персональных данных»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Положение о комиссии по вопросам регламентации доступа к сведениям и информации в сети интернет. Правила использования сети интернет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28" w:anchor="ZAP1VA23F6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Пункт 2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части 6 статьи 28, </w:t>
            </w:r>
            <w:hyperlink r:id="rId29" w:anchor="ZAP2BVU3O6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пункт 8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части 1 статьи 41 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Декларация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30" w:anchor="ZAP1I2I31V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Статья 64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Федерального закона от 22.07.2008 № 123-ФЗ «Технический регламент о требованиях пожарной безопасности»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Положение о комиссии по поступлению и выбытию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31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Пункт 25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Инструкции по применению Единого плана счетов бухгалтерского учета, утвержденной </w:t>
            </w:r>
            <w:hyperlink r:id="rId32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приказом Минфина России от 01.12.2010 № 157н</w:t>
              </w:r>
            </w:hyperlink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Паспорт дорожной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33" w:anchor="ZAP1VA23F6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Пункт 2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части 6 статьи 28, </w:t>
            </w:r>
            <w:hyperlink r:id="rId34" w:anchor="ZAP2BVU3O6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пункт 8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части 1 статьи 41 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Положение об организации питания воспитанников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35" w:anchor="ZAP1T7C3AF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Пункт 15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части 3 статьи 28, </w:t>
            </w:r>
            <w:hyperlink r:id="rId36" w:anchor="mes49750s1130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статья 37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Правила приема на </w:t>
            </w:r>
            <w:proofErr w:type="gramStart"/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обучение по</w:t>
            </w:r>
            <w:proofErr w:type="gramEnd"/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образовательным программам дошкольного образования. Правила приема на </w:t>
            </w:r>
            <w:proofErr w:type="gramStart"/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обучение по программам</w:t>
            </w:r>
            <w:proofErr w:type="gramEnd"/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 xml:space="preserve"> начального общего, основного общего и 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37" w:anchor="ZAP2AM83HT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Пункт 8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части 3 статьи 28, </w:t>
            </w:r>
            <w:hyperlink r:id="rId38" w:anchor="XA00M2A2M1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часть 2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статьи 30, части </w:t>
            </w:r>
            <w:hyperlink r:id="rId39" w:anchor="ZAP1FQ636T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5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, </w:t>
            </w:r>
            <w:hyperlink r:id="rId40" w:anchor="XA00RMU2OO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9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статьи 55 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 xml:space="preserve">Порядок и основания перевода и отчисления </w:t>
            </w:r>
            <w:proofErr w:type="gramStart"/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41" w:anchor="XA00M2A2M1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Часть 2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статьи 30 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 xml:space="preserve">Правила внутреннего распорядка воспитанников. Правила внутреннего распорядка </w:t>
            </w:r>
            <w:proofErr w:type="gramStart"/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42" w:anchor="XA00MCO2N3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Пункт 1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части 3 статьи 28, </w:t>
            </w:r>
            <w:hyperlink r:id="rId43" w:anchor="XA00M2A2M1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часть 2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статьи 30, </w:t>
            </w:r>
            <w:hyperlink r:id="rId44" w:anchor="XA00M8K2N3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часть 2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статьи 55 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Правила внутреннего трудового распорядка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45" w:anchor="ZA0247I3DV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Статья 100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ТК РФ, </w:t>
            </w:r>
            <w:hyperlink r:id="rId46" w:anchor="XA00M862N2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часть 7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статьи 47 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lastRenderedPageBreak/>
              <w:t>Положение о школьной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47" w:anchor="XA00M942NB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Часть 1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статьи 38 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Порядок пользования объектами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48" w:anchor="XA00MBG2NH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Пункт 21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части 1 статьи 34 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Положение о формах обучения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49" w:anchor="XA00M842NB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Статья 17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, </w:t>
            </w:r>
            <w:hyperlink r:id="rId50" w:anchor="ZAP1VQO3FR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часть 3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статьи 44 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Положение об индивидуальном учебном плане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51" w:anchor="XA00MAG2ND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Пункт 3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части 1 статьи 34 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Положение об организации обучения лиц с ограниченными возможностями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52" w:anchor="mes49743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Статья 79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Положение о </w:t>
            </w:r>
            <w:proofErr w:type="spellStart"/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психолого-медико-педагогическом</w:t>
            </w:r>
            <w:proofErr w:type="spellEnd"/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 xml:space="preserve"> консилиуме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53" w:anchor="ZAP1LLI3AH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Часть 1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статьи 42, </w:t>
            </w:r>
            <w:hyperlink r:id="rId54" w:anchor="mes49743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статья 79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Положение о внутренней системе оценки качества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55" w:anchor="XA00MFE2NG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Пункт 13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части 3, </w:t>
            </w:r>
            <w:hyperlink r:id="rId56" w:anchor="XA00MEA2NA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часть 7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статьи 28 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 xml:space="preserve">Положение об индивидуальном учете результатов освоения </w:t>
            </w:r>
            <w:proofErr w:type="gramStart"/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обучающимися</w:t>
            </w:r>
            <w:proofErr w:type="gramEnd"/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 xml:space="preserve"> образовательных программ и поощрений обучающихся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57" w:anchor="XA00MBK2NB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Пункт 11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части 3 статьи 28 Закона № 273-ФЗ, федеральные государственные образовательные стандарты общего образования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Положение о </w:t>
            </w:r>
            <w:proofErr w:type="spellStart"/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портфолио</w:t>
            </w:r>
            <w:proofErr w:type="spellEnd"/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обучающегося</w:t>
            </w:r>
            <w:proofErr w:type="gramEnd"/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. Положение о </w:t>
            </w:r>
            <w:proofErr w:type="spellStart"/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портфолио</w:t>
            </w:r>
            <w:proofErr w:type="spellEnd"/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 xml:space="preserve"> воспитанника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vAlign w:val="bottom"/>
            <w:hideMark/>
          </w:tcPr>
          <w:p w:rsidR="00E11110" w:rsidRPr="00E11110" w:rsidRDefault="00E11110" w:rsidP="00E11110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Положение о формах, периодичности, порядке текущего контроля успеваемости и промежуточной аттестации обучающихся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58" w:anchor="XA00MAC2MR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Часть 3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статьи 17, </w:t>
            </w:r>
            <w:hyperlink r:id="rId59" w:anchor="XA00M9A2N1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пункт 10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части 3 статьи 28, </w:t>
            </w:r>
            <w:hyperlink r:id="rId60" w:anchor="XA00MBU2NI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часть 3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статьи 34, </w:t>
            </w:r>
            <w:hyperlink r:id="rId61" w:anchor="XA00M7G2ML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часть 1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статьи 58 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Положение об электронном обучении и использовании дистанционных образовательных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62" w:anchor="mes49748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Статья 16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Порядок (правила) посещения мероприятий, не предусмотренных учебным планом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63" w:anchor="XA00M322MF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Часть 4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статьи 34 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Положение о мерах социальной (материальной) поддержки обучающихся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64" w:anchor="XA00MBE2NG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Пункт 29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части 1, </w:t>
            </w:r>
            <w:hyperlink r:id="rId65" w:anchor="ZAP27I63G7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пункт 7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части 2 статьи 34 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Положение о профессиональной этике педагогических работников (Кодекс профессиональной этики педагогических работников)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66" w:anchor="XA00M482MO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Часть 4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статьи 47 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Положение о дополнительном профессиональном образовании педагогических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67" w:anchor="XA00MFG2NH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Пункт 5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части 3 статьи 28, </w:t>
            </w:r>
            <w:hyperlink r:id="rId68" w:anchor="XA00RNA2OU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пункт 7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части 1 статьи 48 Закона № 273-ФЗ</w:t>
            </w:r>
          </w:p>
        </w:tc>
      </w:tr>
      <w:tr w:rsidR="00E11110" w:rsidRPr="00E11110" w:rsidTr="00E11110"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Положение о комиссии по урегулированию споров между участниками образовательных 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84A9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11110" w:rsidRPr="00E11110" w:rsidRDefault="00E11110" w:rsidP="00E11110">
            <w:pPr>
              <w:spacing w:after="0" w:line="258" w:lineRule="atLeast"/>
              <w:rPr>
                <w:rFonts w:ascii="inherit" w:eastAsia="Times New Roman" w:hAnsi="inherit" w:cs="Arial"/>
                <w:color w:val="000000"/>
                <w:sz w:val="17"/>
                <w:szCs w:val="17"/>
              </w:rPr>
            </w:pPr>
            <w:hyperlink r:id="rId69" w:anchor="XA00MC42NN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Пункт 2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части 1, </w:t>
            </w:r>
            <w:hyperlink r:id="rId70" w:anchor="XA00MA22N6" w:tgtFrame="_blank" w:history="1">
              <w:r w:rsidRPr="00E11110">
                <w:rPr>
                  <w:rFonts w:ascii="inherit" w:eastAsia="Times New Roman" w:hAnsi="inherit" w:cs="Arial"/>
                  <w:color w:val="0000FF"/>
                  <w:sz w:val="17"/>
                  <w:u w:val="single"/>
                </w:rPr>
                <w:t>часть 6</w:t>
              </w:r>
            </w:hyperlink>
            <w:r w:rsidRPr="00E11110">
              <w:rPr>
                <w:rFonts w:ascii="inherit" w:eastAsia="Times New Roman" w:hAnsi="inherit" w:cs="Arial"/>
                <w:color w:val="000000"/>
                <w:sz w:val="17"/>
                <w:szCs w:val="17"/>
              </w:rPr>
              <w:t> статьи 45 Закона № 273-ФЗ</w:t>
            </w:r>
          </w:p>
        </w:tc>
      </w:tr>
    </w:tbl>
    <w:p w:rsidR="0093463C" w:rsidRDefault="0093463C"/>
    <w:sectPr w:rsidR="0093463C" w:rsidSect="00766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67136"/>
    <w:rsid w:val="007663CF"/>
    <w:rsid w:val="00767136"/>
    <w:rsid w:val="0093463C"/>
    <w:rsid w:val="00E1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CF"/>
  </w:style>
  <w:style w:type="paragraph" w:styleId="3">
    <w:name w:val="heading 3"/>
    <w:basedOn w:val="a"/>
    <w:link w:val="30"/>
    <w:uiPriority w:val="9"/>
    <w:qFormat/>
    <w:rsid w:val="007671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671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713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76713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6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rong">
    <w:name w:val="strong"/>
    <w:basedOn w:val="a"/>
    <w:rsid w:val="00E11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111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3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rukobr.ru/npd-doc.aspx?npmid=99&amp;npid=420397470&amp;anchor=XA00MEC2NB" TargetMode="External"/><Relationship Id="rId18" Type="http://schemas.openxmlformats.org/officeDocument/2006/relationships/hyperlink" Target="https://e.rukobr.ru/npd-doc.aspx?npmid=99&amp;npid=420397470&amp;anchor=XA00M8K2N3" TargetMode="External"/><Relationship Id="rId26" Type="http://schemas.openxmlformats.org/officeDocument/2006/relationships/hyperlink" Target="https://e.rukobr.ru/npd-doc.aspx?npmid=99&amp;npid=420397470&amp;anchor=ZAP2BVU3O6" TargetMode="External"/><Relationship Id="rId39" Type="http://schemas.openxmlformats.org/officeDocument/2006/relationships/hyperlink" Target="https://e.rukobr.ru/npd-doc.aspx?npmid=99&amp;npid=420397470&amp;anchor=ZAP1FQ636T" TargetMode="External"/><Relationship Id="rId21" Type="http://schemas.openxmlformats.org/officeDocument/2006/relationships/hyperlink" Target="https://e.rukobr.ru/npd-doc.aspx?npmid=99&amp;npid=420397470&amp;anchor=XA00MJI2OI" TargetMode="External"/><Relationship Id="rId34" Type="http://schemas.openxmlformats.org/officeDocument/2006/relationships/hyperlink" Target="https://e.rukobr.ru/npd-doc.aspx?npmid=99&amp;npid=420397470&amp;anchor=ZAP2BVU3O6" TargetMode="External"/><Relationship Id="rId42" Type="http://schemas.openxmlformats.org/officeDocument/2006/relationships/hyperlink" Target="https://e.rukobr.ru/npd-doc.aspx?npmid=99&amp;npid=420397470&amp;anchor=XA00MCO2N3" TargetMode="External"/><Relationship Id="rId47" Type="http://schemas.openxmlformats.org/officeDocument/2006/relationships/hyperlink" Target="https://e.rukobr.ru/npd-doc.aspx?npmid=99&amp;npid=420397470&amp;anchor=XA00M942NB" TargetMode="External"/><Relationship Id="rId50" Type="http://schemas.openxmlformats.org/officeDocument/2006/relationships/hyperlink" Target="https://e.rukobr.ru/npd-doc.aspx?npmid=99&amp;npid=420397470&amp;anchor=ZAP1VQO3FR" TargetMode="External"/><Relationship Id="rId55" Type="http://schemas.openxmlformats.org/officeDocument/2006/relationships/hyperlink" Target="https://e.rukobr.ru/npd-doc.aspx?npmid=99&amp;npid=420397470&amp;anchor=XA00MFE2NG" TargetMode="External"/><Relationship Id="rId63" Type="http://schemas.openxmlformats.org/officeDocument/2006/relationships/hyperlink" Target="https://e.rukobr.ru/npd-doc.aspx?npmid=99&amp;npid=420397470&amp;anchor=XA00M322MF" TargetMode="External"/><Relationship Id="rId68" Type="http://schemas.openxmlformats.org/officeDocument/2006/relationships/hyperlink" Target="https://e.rukobr.ru/npd-doc.aspx?npmid=99&amp;npid=420397470&amp;anchor=XA00RNA2OU" TargetMode="External"/><Relationship Id="rId7" Type="http://schemas.openxmlformats.org/officeDocument/2006/relationships/hyperlink" Target="https://e.rukobr.ru/npd-doc.aspx?npmid=99&amp;npid=420397470&amp;anchor=XA00M3S2ME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.rukobr.ru/npd-doc.aspx?npmid=99&amp;npid=420397470&amp;anchor=XA00MBK2NB" TargetMode="External"/><Relationship Id="rId29" Type="http://schemas.openxmlformats.org/officeDocument/2006/relationships/hyperlink" Target="https://e.rukobr.ru/npd-doc.aspx?npmid=99&amp;npid=420397470&amp;anchor=ZAP2BVU3O6" TargetMode="External"/><Relationship Id="rId1" Type="http://schemas.openxmlformats.org/officeDocument/2006/relationships/styles" Target="styles.xml"/><Relationship Id="rId6" Type="http://schemas.openxmlformats.org/officeDocument/2006/relationships/hyperlink" Target="https://e.rukobr.ru/npd-doc.aspx?npmid=99&amp;npid=420397470&amp;anchor=XA00M3A2MB" TargetMode="External"/><Relationship Id="rId11" Type="http://schemas.openxmlformats.org/officeDocument/2006/relationships/hyperlink" Target="https://e.rukobr.ru/npd-doc.aspx?npmid=99&amp;npid=420397470&amp;anchor=XA00MCM2NG" TargetMode="External"/><Relationship Id="rId24" Type="http://schemas.openxmlformats.org/officeDocument/2006/relationships/hyperlink" Target="https://e.rukobr.ru/npd-doc.aspx?npmid=99&amp;npid=542600247&amp;anchor=XA00M3A2MS" TargetMode="External"/><Relationship Id="rId32" Type="http://schemas.openxmlformats.org/officeDocument/2006/relationships/hyperlink" Target="https://e.rukobr.ru/npd-doc.aspx?npmid=99&amp;npid=542609269" TargetMode="External"/><Relationship Id="rId37" Type="http://schemas.openxmlformats.org/officeDocument/2006/relationships/hyperlink" Target="https://e.rukobr.ru/npd-doc.aspx?npmid=99&amp;npid=420397470&amp;anchor=ZAP2AM83HT" TargetMode="External"/><Relationship Id="rId40" Type="http://schemas.openxmlformats.org/officeDocument/2006/relationships/hyperlink" Target="https://e.rukobr.ru/npd-doc.aspx?npmid=99&amp;npid=420397470&amp;anchor=XA00RMU2OO" TargetMode="External"/><Relationship Id="rId45" Type="http://schemas.openxmlformats.org/officeDocument/2006/relationships/hyperlink" Target="https://e.rukobr.ru/npd-doc.aspx?npmid=99&amp;npid=420397359&amp;anchor=ZA0247I3DV" TargetMode="External"/><Relationship Id="rId53" Type="http://schemas.openxmlformats.org/officeDocument/2006/relationships/hyperlink" Target="https://e.rukobr.ru/npd-doc.aspx?npmid=99&amp;npid=420397470&amp;anchor=ZAP1LLI3AH" TargetMode="External"/><Relationship Id="rId58" Type="http://schemas.openxmlformats.org/officeDocument/2006/relationships/hyperlink" Target="https://e.rukobr.ru/npd-doc.aspx?npmid=99&amp;npid=420397470&amp;anchor=XA00MAC2MR" TargetMode="External"/><Relationship Id="rId66" Type="http://schemas.openxmlformats.org/officeDocument/2006/relationships/hyperlink" Target="https://e.rukobr.ru/npd-doc.aspx?npmid=99&amp;npid=420397470&amp;anchor=XA00M482MO" TargetMode="External"/><Relationship Id="rId5" Type="http://schemas.openxmlformats.org/officeDocument/2006/relationships/hyperlink" Target="https://e.rukobr.ru/npd-doc.aspx?npmid=99&amp;npid=420397470&amp;anchor=XA00MFI2NI" TargetMode="External"/><Relationship Id="rId15" Type="http://schemas.openxmlformats.org/officeDocument/2006/relationships/hyperlink" Target="https://e.rukobr.ru/npd-doc.aspx?npmid=99&amp;npid=420397470&amp;anchor=XA00M3C2MC" TargetMode="External"/><Relationship Id="rId23" Type="http://schemas.openxmlformats.org/officeDocument/2006/relationships/hyperlink" Target="https://e.rukobr.ru/npd-doc.aspx?npmid=99&amp;npid=542600251&amp;anchor=XA00MEQ2O1" TargetMode="External"/><Relationship Id="rId28" Type="http://schemas.openxmlformats.org/officeDocument/2006/relationships/hyperlink" Target="https://e.rukobr.ru/npd-doc.aspx?npmid=99&amp;npid=420397470&amp;anchor=ZAP1VA23F6" TargetMode="External"/><Relationship Id="rId36" Type="http://schemas.openxmlformats.org/officeDocument/2006/relationships/hyperlink" Target="https://e.rukobr.ru/npd-doc.aspx?npmid=99&amp;npid=420397470&amp;anchor=mes49750s1130" TargetMode="External"/><Relationship Id="rId49" Type="http://schemas.openxmlformats.org/officeDocument/2006/relationships/hyperlink" Target="https://e.rukobr.ru/npd-doc.aspx?npmid=99&amp;npid=420397470&amp;anchor=XA00M842NB" TargetMode="External"/><Relationship Id="rId57" Type="http://schemas.openxmlformats.org/officeDocument/2006/relationships/hyperlink" Target="https://e.rukobr.ru/npd-doc.aspx?npmid=99&amp;npid=420397470&amp;anchor=XA00MBK2NB" TargetMode="External"/><Relationship Id="rId61" Type="http://schemas.openxmlformats.org/officeDocument/2006/relationships/hyperlink" Target="https://e.rukobr.ru/npd-doc.aspx?npmid=99&amp;npid=420397470&amp;anchor=XA00M7G2ML" TargetMode="External"/><Relationship Id="rId10" Type="http://schemas.openxmlformats.org/officeDocument/2006/relationships/hyperlink" Target="https://e.rukobr.ru/npd-doc.aspx?npmid=99&amp;npid=420397470&amp;anchor=XA00M762MH" TargetMode="External"/><Relationship Id="rId19" Type="http://schemas.openxmlformats.org/officeDocument/2006/relationships/hyperlink" Target="https://e.rukobr.ru/npd-doc.aspx?npmid=99&amp;npid=420397470&amp;anchor=XA00M3U2MF" TargetMode="External"/><Relationship Id="rId31" Type="http://schemas.openxmlformats.org/officeDocument/2006/relationships/hyperlink" Target="https://e.rukobr.ru/npd-doc.aspx?npmid=99&amp;npid=9003298" TargetMode="External"/><Relationship Id="rId44" Type="http://schemas.openxmlformats.org/officeDocument/2006/relationships/hyperlink" Target="https://e.rukobr.ru/npd-doc.aspx?npmid=99&amp;npid=420397470&amp;anchor=XA00M8K2N3" TargetMode="External"/><Relationship Id="rId52" Type="http://schemas.openxmlformats.org/officeDocument/2006/relationships/hyperlink" Target="https://e.rukobr.ru/npd-doc.aspx?npmid=99&amp;npid=420397470&amp;anchor=mes49743" TargetMode="External"/><Relationship Id="rId60" Type="http://schemas.openxmlformats.org/officeDocument/2006/relationships/hyperlink" Target="https://e.rukobr.ru/npd-doc.aspx?npmid=99&amp;npid=420397470&amp;anchor=XA00MBU2NI" TargetMode="External"/><Relationship Id="rId65" Type="http://schemas.openxmlformats.org/officeDocument/2006/relationships/hyperlink" Target="https://e.rukobr.ru/npd-doc.aspx?npmid=99&amp;npid=420397470&amp;anchor=ZAP27I63G7" TargetMode="External"/><Relationship Id="rId4" Type="http://schemas.openxmlformats.org/officeDocument/2006/relationships/hyperlink" Target="https://e.rukobr.ru/npd-doc.aspx?npmid=99&amp;npid=420397470&amp;anchor=XA00MEE2NC" TargetMode="External"/><Relationship Id="rId9" Type="http://schemas.openxmlformats.org/officeDocument/2006/relationships/hyperlink" Target="https://e.rukobr.ru/npd-doc.aspx?npmid=99&amp;npid=420397470&amp;anchor=XA00M3S2ME" TargetMode="External"/><Relationship Id="rId14" Type="http://schemas.openxmlformats.org/officeDocument/2006/relationships/hyperlink" Target="https://e.rukobr.ru/npd-doc.aspx?npmid=99&amp;npid=420397470&amp;anchor=XA00MFE2NG" TargetMode="External"/><Relationship Id="rId22" Type="http://schemas.openxmlformats.org/officeDocument/2006/relationships/hyperlink" Target="https://e.rukobr.ru/npd-doc.aspx?npmid=99&amp;npid=420397470&amp;anchor=XA00MEC2NB" TargetMode="External"/><Relationship Id="rId27" Type="http://schemas.openxmlformats.org/officeDocument/2006/relationships/hyperlink" Target="https://e.rukobr.ru/npd-doc.aspx?npmid=99&amp;npid=542601649&amp;anchor=ZAP1RU43CN" TargetMode="External"/><Relationship Id="rId30" Type="http://schemas.openxmlformats.org/officeDocument/2006/relationships/hyperlink" Target="https://e.rukobr.ru/npd-doc.aspx?npmid=99&amp;npid=542603754&amp;anchor=ZAP1I2I31V" TargetMode="External"/><Relationship Id="rId35" Type="http://schemas.openxmlformats.org/officeDocument/2006/relationships/hyperlink" Target="https://e.rukobr.ru/npd-doc.aspx?npmid=99&amp;npid=420397470&amp;anchor=ZAP1T7C3AF" TargetMode="External"/><Relationship Id="rId43" Type="http://schemas.openxmlformats.org/officeDocument/2006/relationships/hyperlink" Target="https://e.rukobr.ru/npd-doc.aspx?npmid=99&amp;npid=420397470&amp;anchor=XA00M2A2M1" TargetMode="External"/><Relationship Id="rId48" Type="http://schemas.openxmlformats.org/officeDocument/2006/relationships/hyperlink" Target="https://e.rukobr.ru/npd-doc.aspx?npmid=99&amp;npid=420397470&amp;anchor=XA00MBG2NH" TargetMode="External"/><Relationship Id="rId56" Type="http://schemas.openxmlformats.org/officeDocument/2006/relationships/hyperlink" Target="https://e.rukobr.ru/npd-doc.aspx?npmid=99&amp;npid=420397470&amp;anchor=XA00MEA2NA" TargetMode="External"/><Relationship Id="rId64" Type="http://schemas.openxmlformats.org/officeDocument/2006/relationships/hyperlink" Target="https://e.rukobr.ru/npd-doc.aspx?npmid=99&amp;npid=420397470&amp;anchor=XA00MBE2NG" TargetMode="External"/><Relationship Id="rId69" Type="http://schemas.openxmlformats.org/officeDocument/2006/relationships/hyperlink" Target="https://e.rukobr.ru/npd-doc.aspx?npmid=99&amp;npid=420397470&amp;anchor=XA00MC42NN" TargetMode="External"/><Relationship Id="rId8" Type="http://schemas.openxmlformats.org/officeDocument/2006/relationships/hyperlink" Target="https://e.rukobr.ru/npd-doc.aspx?npmid=99&amp;npid=420397470&amp;anchor=XA00M3A2MB" TargetMode="External"/><Relationship Id="rId51" Type="http://schemas.openxmlformats.org/officeDocument/2006/relationships/hyperlink" Target="https://e.rukobr.ru/npd-doc.aspx?npmid=99&amp;npid=420397470&amp;anchor=XA00MAG2ND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e.rukobr.ru/npd-doc.aspx?npmid=99&amp;npid=420397470&amp;anchor=ZAP1Q1836Q" TargetMode="External"/><Relationship Id="rId17" Type="http://schemas.openxmlformats.org/officeDocument/2006/relationships/hyperlink" Target="https://e.rukobr.ru/npd-doc.aspx?npmid=99&amp;npid=420397470&amp;anchor=XA00M9Q2N8" TargetMode="External"/><Relationship Id="rId25" Type="http://schemas.openxmlformats.org/officeDocument/2006/relationships/hyperlink" Target="https://e.rukobr.ru/npd-doc.aspx?npmid=99&amp;npid=420397470&amp;anchor=ZAP1VA23F6" TargetMode="External"/><Relationship Id="rId33" Type="http://schemas.openxmlformats.org/officeDocument/2006/relationships/hyperlink" Target="https://e.rukobr.ru/npd-doc.aspx?npmid=99&amp;npid=420397470&amp;anchor=ZAP1VA23F6" TargetMode="External"/><Relationship Id="rId38" Type="http://schemas.openxmlformats.org/officeDocument/2006/relationships/hyperlink" Target="https://e.rukobr.ru/npd-doc.aspx?npmid=99&amp;npid=420397470&amp;anchor=XA00M2A2M1" TargetMode="External"/><Relationship Id="rId46" Type="http://schemas.openxmlformats.org/officeDocument/2006/relationships/hyperlink" Target="https://e.rukobr.ru/npd-doc.aspx?npmid=99&amp;npid=420397470&amp;anchor=XA00M862N2" TargetMode="External"/><Relationship Id="rId59" Type="http://schemas.openxmlformats.org/officeDocument/2006/relationships/hyperlink" Target="https://e.rukobr.ru/npd-doc.aspx?npmid=99&amp;npid=420397470&amp;anchor=XA00M9A2N1" TargetMode="External"/><Relationship Id="rId67" Type="http://schemas.openxmlformats.org/officeDocument/2006/relationships/hyperlink" Target="https://e.rukobr.ru/npd-doc.aspx?npmid=99&amp;npid=420397470&amp;anchor=XA00MFG2NH" TargetMode="External"/><Relationship Id="rId20" Type="http://schemas.openxmlformats.org/officeDocument/2006/relationships/hyperlink" Target="https://e.rukobr.ru/npd-doc.aspx?npmid=99&amp;npid=420397470&amp;anchor=XA00MA62NI" TargetMode="External"/><Relationship Id="rId41" Type="http://schemas.openxmlformats.org/officeDocument/2006/relationships/hyperlink" Target="https://e.rukobr.ru/npd-doc.aspx?npmid=99&amp;npid=420397470&amp;anchor=XA00M2A2M1" TargetMode="External"/><Relationship Id="rId54" Type="http://schemas.openxmlformats.org/officeDocument/2006/relationships/hyperlink" Target="https://e.rukobr.ru/npd-doc.aspx?npmid=99&amp;npid=420397470&amp;anchor=mes49743" TargetMode="External"/><Relationship Id="rId62" Type="http://schemas.openxmlformats.org/officeDocument/2006/relationships/hyperlink" Target="https://e.rukobr.ru/npd-doc.aspx?npmid=99&amp;npid=420397470&amp;anchor=mes49748" TargetMode="External"/><Relationship Id="rId70" Type="http://schemas.openxmlformats.org/officeDocument/2006/relationships/hyperlink" Target="https://e.rukobr.ru/npd-doc.aspx?npmid=99&amp;npid=420397470&amp;anchor=XA00MA22N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2155</Words>
  <Characters>12284</Characters>
  <Application>Microsoft Office Word</Application>
  <DocSecurity>0</DocSecurity>
  <Lines>102</Lines>
  <Paragraphs>28</Paragraphs>
  <ScaleCrop>false</ScaleCrop>
  <Company/>
  <LinksUpToDate>false</LinksUpToDate>
  <CharactersWithSpaces>14411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РУО</dc:creator>
  <cp:keywords/>
  <dc:description/>
  <cp:lastModifiedBy>РУО</cp:lastModifiedBy>
  <cp:revision>5</cp:revision>
  <dcterms:created xsi:type="dcterms:W3CDTF">2018-06-07T09:39:00Z</dcterms:created>
  <dcterms:modified xsi:type="dcterms:W3CDTF">2018-06-07T09:41:00Z</dcterms:modified>
</cp:coreProperties>
</file>