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9" w:type="dxa"/>
        <w:tblInd w:w="-638" w:type="dxa"/>
        <w:tblCellMar>
          <w:top w:w="30" w:type="dxa"/>
          <w:left w:w="30" w:type="dxa"/>
          <w:bottom w:w="30" w:type="dxa"/>
          <w:right w:w="30" w:type="dxa"/>
        </w:tblCellMar>
        <w:tblLook w:val="04A0"/>
      </w:tblPr>
      <w:tblGrid>
        <w:gridCol w:w="124"/>
        <w:gridCol w:w="9925"/>
        <w:gridCol w:w="850"/>
      </w:tblGrid>
      <w:tr w:rsidR="001A7D45" w:rsidRPr="001A7D45" w:rsidTr="00503720">
        <w:trPr>
          <w:gridAfter w:val="1"/>
          <w:wAfter w:w="390" w:type="pct"/>
          <w:trHeight w:val="15299"/>
        </w:trPr>
        <w:tc>
          <w:tcPr>
            <w:tcW w:w="4610" w:type="pct"/>
            <w:gridSpan w:val="2"/>
            <w:tcBorders>
              <w:top w:val="single" w:sz="6" w:space="0" w:color="555555"/>
              <w:left w:val="single" w:sz="6" w:space="0" w:color="555555"/>
              <w:bottom w:val="single" w:sz="6" w:space="0" w:color="555555"/>
              <w:right w:val="single" w:sz="6" w:space="0" w:color="555555"/>
            </w:tcBorders>
            <w:tcMar>
              <w:top w:w="90" w:type="dxa"/>
              <w:left w:w="480" w:type="dxa"/>
              <w:bottom w:w="75" w:type="dxa"/>
              <w:right w:w="75" w:type="dxa"/>
            </w:tcMar>
            <w:vAlign w:val="center"/>
            <w:hideMark/>
          </w:tcPr>
          <w:p w:rsidR="001A7D45" w:rsidRPr="006A04D7" w:rsidRDefault="001A7D45" w:rsidP="001A7D45">
            <w:pPr>
              <w:spacing w:after="0" w:line="330" w:lineRule="atLeast"/>
              <w:ind w:left="30" w:right="30"/>
              <w:rPr>
                <w:rFonts w:ascii="Tahoma" w:eastAsia="Times New Roman" w:hAnsi="Tahoma" w:cs="Tahoma"/>
                <w:b/>
                <w:bCs/>
                <w:color w:val="FF0000"/>
                <w:sz w:val="32"/>
                <w:szCs w:val="32"/>
                <w:lang w:eastAsia="ru-RU"/>
              </w:rPr>
            </w:pPr>
            <w:r>
              <w:rPr>
                <w:rFonts w:ascii="Tahoma" w:eastAsia="Times New Roman" w:hAnsi="Tahoma" w:cs="Tahoma"/>
                <w:b/>
                <w:bCs/>
                <w:color w:val="51AFEB"/>
                <w:sz w:val="24"/>
                <w:szCs w:val="24"/>
                <w:lang w:eastAsia="ru-RU"/>
              </w:rPr>
              <w:t xml:space="preserve">  </w:t>
            </w:r>
            <w:hyperlink r:id="rId5" w:history="1">
              <w:r w:rsidRPr="006A04D7">
                <w:rPr>
                  <w:rFonts w:ascii="Tahoma" w:eastAsia="Times New Roman" w:hAnsi="Tahoma" w:cs="Tahoma"/>
                  <w:color w:val="FF0000"/>
                  <w:sz w:val="32"/>
                  <w:szCs w:val="32"/>
                  <w:u w:val="single"/>
                  <w:lang w:eastAsia="ru-RU"/>
                </w:rPr>
                <w:t>Профилактика детского дорожно-транспортного травматизма.</w:t>
              </w:r>
            </w:hyperlink>
          </w:p>
          <w:p w:rsidR="001A7D45" w:rsidRPr="001A7D45" w:rsidRDefault="001A7D45" w:rsidP="001A7D45">
            <w:pPr>
              <w:spacing w:after="0" w:line="330" w:lineRule="atLeast"/>
              <w:ind w:left="30" w:right="30"/>
              <w:jc w:val="center"/>
              <w:outlineLvl w:val="1"/>
              <w:rPr>
                <w:rFonts w:ascii="Verdana" w:eastAsia="Times New Roman" w:hAnsi="Verdana" w:cs="Tahoma"/>
                <w:color w:val="A08A50"/>
                <w:sz w:val="36"/>
                <w:szCs w:val="36"/>
                <w:lang w:eastAsia="ru-RU"/>
              </w:rPr>
            </w:pPr>
            <w:r>
              <w:rPr>
                <w:rFonts w:ascii="Georgia" w:eastAsia="Times New Roman" w:hAnsi="Georgia" w:cs="Tahoma"/>
                <w:b/>
                <w:bCs/>
                <w:noProof/>
                <w:color w:val="FF0000"/>
                <w:sz w:val="36"/>
                <w:szCs w:val="36"/>
                <w:lang w:eastAsia="ru-RU"/>
              </w:rPr>
              <w:drawing>
                <wp:inline distT="0" distB="0" distL="0" distR="0">
                  <wp:extent cx="3971925" cy="1285875"/>
                  <wp:effectExtent l="19050" t="0" r="9525" b="0"/>
                  <wp:docPr id="1" name="Рисунок 1" descr="https://uchportfolio.ru/users_content/b9d487a30398d42ecff55c228ed5652b/images/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chportfolio.ru/users_content/b9d487a30398d42ecff55c228ed5652b/images/2(40).png"/>
                          <pic:cNvPicPr>
                            <a:picLocks noChangeAspect="1" noChangeArrowheads="1"/>
                          </pic:cNvPicPr>
                        </pic:nvPicPr>
                        <pic:blipFill>
                          <a:blip r:embed="rId6"/>
                          <a:srcRect/>
                          <a:stretch>
                            <a:fillRect/>
                          </a:stretch>
                        </pic:blipFill>
                        <pic:spPr bwMode="auto">
                          <a:xfrm>
                            <a:off x="0" y="0"/>
                            <a:ext cx="3971925" cy="1285875"/>
                          </a:xfrm>
                          <a:prstGeom prst="rect">
                            <a:avLst/>
                          </a:prstGeom>
                          <a:noFill/>
                          <a:ln w="9525">
                            <a:noFill/>
                            <a:miter lim="800000"/>
                            <a:headEnd/>
                            <a:tailEnd/>
                          </a:ln>
                        </pic:spPr>
                      </pic:pic>
                    </a:graphicData>
                  </a:graphic>
                </wp:inline>
              </w:drawing>
            </w:r>
            <w:r w:rsidRPr="001A7D45">
              <w:rPr>
                <w:rFonts w:ascii="Georgia" w:eastAsia="Times New Roman" w:hAnsi="Georgia" w:cs="Tahoma"/>
                <w:b/>
                <w:bCs/>
                <w:color w:val="FF0000"/>
                <w:sz w:val="36"/>
                <w:szCs w:val="36"/>
                <w:lang w:eastAsia="ru-RU"/>
              </w:rPr>
              <w:t>                    </w:t>
            </w:r>
          </w:p>
          <w:p w:rsidR="001A7D45" w:rsidRPr="006A04D7" w:rsidRDefault="001A7D45" w:rsidP="001A7D45">
            <w:pPr>
              <w:spacing w:after="0" w:line="330" w:lineRule="atLeast"/>
              <w:ind w:left="30" w:right="30"/>
              <w:rPr>
                <w:rFonts w:ascii="Tahoma" w:eastAsia="Times New Roman" w:hAnsi="Tahoma" w:cs="Tahoma"/>
                <w:b/>
                <w:bCs/>
                <w:color w:val="7030A0"/>
                <w:sz w:val="24"/>
                <w:szCs w:val="24"/>
                <w:lang w:eastAsia="ru-RU"/>
              </w:rPr>
            </w:pPr>
            <w:r w:rsidRPr="006A04D7">
              <w:rPr>
                <w:rFonts w:ascii="Tahoma" w:eastAsia="Times New Roman" w:hAnsi="Tahoma" w:cs="Tahoma"/>
                <w:b/>
                <w:bCs/>
                <w:i/>
                <w:iCs/>
                <w:color w:val="7030A0"/>
                <w:sz w:val="24"/>
                <w:szCs w:val="24"/>
                <w:lang w:eastAsia="ru-RU"/>
              </w:rPr>
              <w:t xml:space="preserve">Под детским дорожно-транспортным травматизмом (ДДТТ) </w:t>
            </w:r>
            <w:proofErr w:type="spellStart"/>
            <w:proofErr w:type="gramStart"/>
            <w:r w:rsidRPr="006A04D7">
              <w:rPr>
                <w:rFonts w:ascii="Tahoma" w:eastAsia="Times New Roman" w:hAnsi="Tahoma" w:cs="Tahoma"/>
                <w:b/>
                <w:bCs/>
                <w:i/>
                <w:iCs/>
                <w:color w:val="7030A0"/>
                <w:sz w:val="24"/>
                <w:szCs w:val="24"/>
                <w:lang w:eastAsia="ru-RU"/>
              </w:rPr>
              <w:t>пони-мается</w:t>
            </w:r>
            <w:proofErr w:type="spellEnd"/>
            <w:proofErr w:type="gramEnd"/>
            <w:r w:rsidRPr="006A04D7">
              <w:rPr>
                <w:rFonts w:ascii="Tahoma" w:eastAsia="Times New Roman" w:hAnsi="Tahoma" w:cs="Tahoma"/>
                <w:b/>
                <w:bCs/>
                <w:i/>
                <w:iCs/>
                <w:color w:val="7030A0"/>
                <w:sz w:val="24"/>
                <w:szCs w:val="24"/>
                <w:lang w:eastAsia="ru-RU"/>
              </w:rPr>
              <w:t> </w:t>
            </w:r>
            <w:r w:rsidRPr="006A04D7">
              <w:rPr>
                <w:rFonts w:ascii="Tahoma" w:eastAsia="Times New Roman" w:hAnsi="Tahoma" w:cs="Tahoma"/>
                <w:b/>
                <w:bCs/>
                <w:color w:val="7030A0"/>
                <w:sz w:val="24"/>
                <w:szCs w:val="24"/>
                <w:lang w:eastAsia="ru-RU"/>
              </w:rPr>
              <w:t xml:space="preserve">совокупность всех дорожно-транспортных происшествий за </w:t>
            </w:r>
            <w:proofErr w:type="spellStart"/>
            <w:r w:rsidRPr="006A04D7">
              <w:rPr>
                <w:rFonts w:ascii="Tahoma" w:eastAsia="Times New Roman" w:hAnsi="Tahoma" w:cs="Tahoma"/>
                <w:b/>
                <w:bCs/>
                <w:color w:val="7030A0"/>
                <w:sz w:val="24"/>
                <w:szCs w:val="24"/>
                <w:lang w:eastAsia="ru-RU"/>
              </w:rPr>
              <w:t>опреде-ленный</w:t>
            </w:r>
            <w:proofErr w:type="spellEnd"/>
            <w:r w:rsidRPr="006A04D7">
              <w:rPr>
                <w:rFonts w:ascii="Tahoma" w:eastAsia="Times New Roman" w:hAnsi="Tahoma" w:cs="Tahoma"/>
                <w:b/>
                <w:bCs/>
                <w:color w:val="7030A0"/>
                <w:sz w:val="24"/>
                <w:szCs w:val="24"/>
                <w:lang w:eastAsia="ru-RU"/>
              </w:rPr>
              <w:t xml:space="preserve"> промежуток времени, в которых погибли или получили ранения </w:t>
            </w:r>
            <w:proofErr w:type="spellStart"/>
            <w:r w:rsidRPr="006A04D7">
              <w:rPr>
                <w:rFonts w:ascii="Tahoma" w:eastAsia="Times New Roman" w:hAnsi="Tahoma" w:cs="Tahoma"/>
                <w:b/>
                <w:bCs/>
                <w:color w:val="7030A0"/>
                <w:sz w:val="24"/>
                <w:szCs w:val="24"/>
                <w:lang w:eastAsia="ru-RU"/>
              </w:rPr>
              <w:t>раз-личной</w:t>
            </w:r>
            <w:proofErr w:type="spellEnd"/>
            <w:r w:rsidRPr="006A04D7">
              <w:rPr>
                <w:rFonts w:ascii="Tahoma" w:eastAsia="Times New Roman" w:hAnsi="Tahoma" w:cs="Tahoma"/>
                <w:b/>
                <w:bCs/>
                <w:color w:val="7030A0"/>
                <w:sz w:val="24"/>
                <w:szCs w:val="24"/>
                <w:lang w:eastAsia="ru-RU"/>
              </w:rPr>
              <w:t xml:space="preserve"> степени тяжести дети и подростки в возрасте до 16 лет.</w:t>
            </w:r>
            <w:r w:rsidRPr="006A04D7">
              <w:rPr>
                <w:rFonts w:ascii="Tahoma" w:eastAsia="Times New Roman" w:hAnsi="Tahoma" w:cs="Tahoma"/>
                <w:b/>
                <w:bCs/>
                <w:color w:val="7030A0"/>
                <w:sz w:val="24"/>
                <w:szCs w:val="24"/>
                <w:lang w:eastAsia="ru-RU"/>
              </w:rPr>
              <w:br/>
              <w:t xml:space="preserve">Печальная статистика дорожно-транспортных происшествий, </w:t>
            </w:r>
            <w:proofErr w:type="spellStart"/>
            <w:proofErr w:type="gramStart"/>
            <w:r w:rsidRPr="006A04D7">
              <w:rPr>
                <w:rFonts w:ascii="Tahoma" w:eastAsia="Times New Roman" w:hAnsi="Tahoma" w:cs="Tahoma"/>
                <w:b/>
                <w:bCs/>
                <w:color w:val="7030A0"/>
                <w:sz w:val="24"/>
                <w:szCs w:val="24"/>
                <w:lang w:eastAsia="ru-RU"/>
              </w:rPr>
              <w:t>свидетель-ствует</w:t>
            </w:r>
            <w:proofErr w:type="spellEnd"/>
            <w:proofErr w:type="gramEnd"/>
            <w:r w:rsidRPr="006A04D7">
              <w:rPr>
                <w:rFonts w:ascii="Tahoma" w:eastAsia="Times New Roman" w:hAnsi="Tahoma" w:cs="Tahoma"/>
                <w:b/>
                <w:bCs/>
                <w:color w:val="7030A0"/>
                <w:sz w:val="24"/>
                <w:szCs w:val="24"/>
                <w:lang w:eastAsia="ru-RU"/>
              </w:rPr>
              <w:t xml:space="preserve"> о ежегодном увеличении количества пострадавших и раненых на дорогах России детей и подростков.</w:t>
            </w:r>
            <w:r w:rsidRPr="006A04D7">
              <w:rPr>
                <w:rFonts w:ascii="Tahoma" w:eastAsia="Times New Roman" w:hAnsi="Tahoma" w:cs="Tahoma"/>
                <w:b/>
                <w:bCs/>
                <w:color w:val="7030A0"/>
                <w:sz w:val="24"/>
                <w:szCs w:val="24"/>
                <w:lang w:eastAsia="ru-RU"/>
              </w:rPr>
              <w:br/>
              <w:t xml:space="preserve">     Основная причина всех несчастных случаев с детьми на дорогах </w:t>
            </w:r>
            <w:proofErr w:type="spellStart"/>
            <w:proofErr w:type="gramStart"/>
            <w:r w:rsidRPr="006A04D7">
              <w:rPr>
                <w:rFonts w:ascii="Tahoma" w:eastAsia="Times New Roman" w:hAnsi="Tahoma" w:cs="Tahoma"/>
                <w:b/>
                <w:bCs/>
                <w:color w:val="7030A0"/>
                <w:sz w:val="24"/>
                <w:szCs w:val="24"/>
                <w:lang w:eastAsia="ru-RU"/>
              </w:rPr>
              <w:t>заключа-ется</w:t>
            </w:r>
            <w:proofErr w:type="spellEnd"/>
            <w:proofErr w:type="gramEnd"/>
            <w:r w:rsidRPr="006A04D7">
              <w:rPr>
                <w:rFonts w:ascii="Tahoma" w:eastAsia="Times New Roman" w:hAnsi="Tahoma" w:cs="Tahoma"/>
                <w:b/>
                <w:bCs/>
                <w:color w:val="7030A0"/>
                <w:sz w:val="24"/>
                <w:szCs w:val="24"/>
                <w:lang w:eastAsia="ru-RU"/>
              </w:rPr>
              <w:t xml:space="preserve"> в несоблюдении Правил дорожного движения, как водителями транспортных средств, так и детьми.</w:t>
            </w:r>
            <w:r w:rsidRPr="006A04D7">
              <w:rPr>
                <w:rFonts w:ascii="Tahoma" w:eastAsia="Times New Roman" w:hAnsi="Tahoma" w:cs="Tahoma"/>
                <w:b/>
                <w:bCs/>
                <w:color w:val="7030A0"/>
                <w:sz w:val="24"/>
                <w:szCs w:val="24"/>
                <w:lang w:eastAsia="ru-RU"/>
              </w:rPr>
              <w:br/>
              <w:t xml:space="preserve">    </w:t>
            </w:r>
            <w:proofErr w:type="gramStart"/>
            <w:r w:rsidRPr="006A04D7">
              <w:rPr>
                <w:rFonts w:ascii="Tahoma" w:eastAsia="Times New Roman" w:hAnsi="Tahoma" w:cs="Tahoma"/>
                <w:b/>
                <w:bCs/>
                <w:color w:val="7030A0"/>
                <w:sz w:val="24"/>
                <w:szCs w:val="24"/>
                <w:lang w:eastAsia="ru-RU"/>
              </w:rPr>
              <w:t>Что касается нарушений со стороны детей, то чаще всего это – переход проезжей части вне установленного для перехода места, переход на запрещающий сигнал светофора, перед близко идущим транспортом, выход на дорогу из-за стоящего транспортного средства, игра на проезжей части или в непосредственной близости от нее, нарушения Правил дорожного движения при управлении велосипедами, мопедами и мотоциклами.</w:t>
            </w:r>
            <w:proofErr w:type="gramEnd"/>
            <w:r w:rsidRPr="006A04D7">
              <w:rPr>
                <w:rFonts w:ascii="Tahoma" w:eastAsia="Times New Roman" w:hAnsi="Tahoma" w:cs="Tahoma"/>
                <w:b/>
                <w:bCs/>
                <w:color w:val="7030A0"/>
                <w:sz w:val="24"/>
                <w:szCs w:val="24"/>
                <w:lang w:eastAsia="ru-RU"/>
              </w:rPr>
              <w:br/>
              <w:t xml:space="preserve">      Данные нарушения свидетельствуют об отсутствии у детей твердых </w:t>
            </w:r>
            <w:proofErr w:type="spellStart"/>
            <w:proofErr w:type="gramStart"/>
            <w:r w:rsidRPr="006A04D7">
              <w:rPr>
                <w:rFonts w:ascii="Tahoma" w:eastAsia="Times New Roman" w:hAnsi="Tahoma" w:cs="Tahoma"/>
                <w:b/>
                <w:bCs/>
                <w:color w:val="7030A0"/>
                <w:sz w:val="24"/>
                <w:szCs w:val="24"/>
                <w:lang w:eastAsia="ru-RU"/>
              </w:rPr>
              <w:t>прак-тических</w:t>
            </w:r>
            <w:proofErr w:type="spellEnd"/>
            <w:proofErr w:type="gramEnd"/>
            <w:r w:rsidRPr="006A04D7">
              <w:rPr>
                <w:rFonts w:ascii="Tahoma" w:eastAsia="Times New Roman" w:hAnsi="Tahoma" w:cs="Tahoma"/>
                <w:b/>
                <w:bCs/>
                <w:color w:val="7030A0"/>
                <w:sz w:val="24"/>
                <w:szCs w:val="24"/>
                <w:lang w:eastAsia="ru-RU"/>
              </w:rPr>
              <w:t xml:space="preserve"> навыков поведения на дорогах и, как следствие, неумение юных участников дорожного движения ориентироваться в сложной дорожной обстановке.</w:t>
            </w:r>
            <w:r w:rsidRPr="006A04D7">
              <w:rPr>
                <w:rFonts w:ascii="Tahoma" w:eastAsia="Times New Roman" w:hAnsi="Tahoma" w:cs="Tahoma"/>
                <w:b/>
                <w:bCs/>
                <w:color w:val="7030A0"/>
                <w:sz w:val="24"/>
                <w:szCs w:val="24"/>
                <w:lang w:eastAsia="ru-RU"/>
              </w:rPr>
              <w:br/>
              <w:t>     Следует констатировать, что сегодня нередко приходится наблюдать формальное отношение некоторых образовательных учреждений и общественности к проведению различных мероприятий по безопасности дорожного движения, недостаточную проработку вопросов организационно-методического и материального обеспечения профилактических мероприятий по данному направлению деятельности.</w:t>
            </w:r>
            <w:r w:rsidRPr="006A04D7">
              <w:rPr>
                <w:rFonts w:ascii="Tahoma" w:eastAsia="Times New Roman" w:hAnsi="Tahoma" w:cs="Tahoma"/>
                <w:b/>
                <w:bCs/>
                <w:color w:val="7030A0"/>
                <w:sz w:val="24"/>
                <w:szCs w:val="24"/>
                <w:lang w:eastAsia="ru-RU"/>
              </w:rPr>
              <w:br/>
            </w:r>
            <w:r w:rsidRPr="006A04D7">
              <w:rPr>
                <w:rFonts w:ascii="Tahoma" w:eastAsia="Times New Roman" w:hAnsi="Tahoma" w:cs="Tahoma"/>
                <w:b/>
                <w:bCs/>
                <w:i/>
                <w:iCs/>
                <w:color w:val="7030A0"/>
                <w:sz w:val="24"/>
                <w:szCs w:val="24"/>
                <w:lang w:eastAsia="ru-RU"/>
              </w:rPr>
              <w:t>     Под профилактикой детского дорожно-транспортного травматизма следует понимать </w:t>
            </w:r>
            <w:r w:rsidRPr="006A04D7">
              <w:rPr>
                <w:rFonts w:ascii="Tahoma" w:eastAsia="Times New Roman" w:hAnsi="Tahoma" w:cs="Tahoma"/>
                <w:b/>
                <w:bCs/>
                <w:color w:val="7030A0"/>
                <w:sz w:val="24"/>
                <w:szCs w:val="24"/>
                <w:lang w:eastAsia="ru-RU"/>
              </w:rPr>
              <w:t>целенаправленную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дети и подростки.</w:t>
            </w:r>
            <w:r w:rsidRPr="006A04D7">
              <w:rPr>
                <w:rFonts w:ascii="Tahoma" w:eastAsia="Times New Roman" w:hAnsi="Tahoma" w:cs="Tahoma"/>
                <w:b/>
                <w:bCs/>
                <w:color w:val="7030A0"/>
                <w:sz w:val="24"/>
                <w:szCs w:val="24"/>
                <w:lang w:eastAsia="ru-RU"/>
              </w:rPr>
              <w:br/>
              <w:t xml:space="preserve">      </w:t>
            </w:r>
            <w:proofErr w:type="gramStart"/>
            <w:r w:rsidRPr="006A04D7">
              <w:rPr>
                <w:rFonts w:ascii="Tahoma" w:eastAsia="Times New Roman" w:hAnsi="Tahoma" w:cs="Tahoma"/>
                <w:b/>
                <w:bCs/>
                <w:color w:val="7030A0"/>
                <w:sz w:val="24"/>
                <w:szCs w:val="24"/>
                <w:lang w:eastAsia="ru-RU"/>
              </w:rPr>
              <w:t xml:space="preserve">Эта деятельность включает в себя комплекс профилактических </w:t>
            </w:r>
            <w:proofErr w:type="spellStart"/>
            <w:r w:rsidRPr="006A04D7">
              <w:rPr>
                <w:rFonts w:ascii="Tahoma" w:eastAsia="Times New Roman" w:hAnsi="Tahoma" w:cs="Tahoma"/>
                <w:b/>
                <w:bCs/>
                <w:color w:val="7030A0"/>
                <w:sz w:val="24"/>
                <w:szCs w:val="24"/>
                <w:lang w:eastAsia="ru-RU"/>
              </w:rPr>
              <w:t>меропри-ятий</w:t>
            </w:r>
            <w:proofErr w:type="spellEnd"/>
            <w:r w:rsidRPr="006A04D7">
              <w:rPr>
                <w:rFonts w:ascii="Tahoma" w:eastAsia="Times New Roman" w:hAnsi="Tahoma" w:cs="Tahoma"/>
                <w:b/>
                <w:bCs/>
                <w:color w:val="7030A0"/>
                <w:sz w:val="24"/>
                <w:szCs w:val="24"/>
                <w:lang w:eastAsia="ru-RU"/>
              </w:rPr>
              <w:t xml:space="preserve">, проводимых совместно с сотрудниками Госавтоинспекции с </w:t>
            </w:r>
            <w:proofErr w:type="spellStart"/>
            <w:r w:rsidRPr="006A04D7">
              <w:rPr>
                <w:rFonts w:ascii="Tahoma" w:eastAsia="Times New Roman" w:hAnsi="Tahoma" w:cs="Tahoma"/>
                <w:b/>
                <w:bCs/>
                <w:color w:val="7030A0"/>
                <w:sz w:val="24"/>
                <w:szCs w:val="24"/>
                <w:lang w:eastAsia="ru-RU"/>
              </w:rPr>
              <w:t>работника-ми</w:t>
            </w:r>
            <w:proofErr w:type="spellEnd"/>
            <w:r w:rsidRPr="006A04D7">
              <w:rPr>
                <w:rFonts w:ascii="Tahoma" w:eastAsia="Times New Roman" w:hAnsi="Tahoma" w:cs="Tahoma"/>
                <w:b/>
                <w:bCs/>
                <w:color w:val="7030A0"/>
                <w:sz w:val="24"/>
                <w:szCs w:val="24"/>
                <w:lang w:eastAsia="ru-RU"/>
              </w:rPr>
              <w:t xml:space="preserve"> отделений профилактики правонарушений несовершеннолетних (ОППН), </w:t>
            </w:r>
            <w:proofErr w:type="spellStart"/>
            <w:r w:rsidRPr="006A04D7">
              <w:rPr>
                <w:rFonts w:ascii="Tahoma" w:eastAsia="Times New Roman" w:hAnsi="Tahoma" w:cs="Tahoma"/>
                <w:b/>
                <w:bCs/>
                <w:color w:val="7030A0"/>
                <w:sz w:val="24"/>
                <w:szCs w:val="24"/>
                <w:lang w:eastAsia="ru-RU"/>
              </w:rPr>
              <w:t>заинересованными</w:t>
            </w:r>
            <w:proofErr w:type="spellEnd"/>
            <w:r w:rsidRPr="006A04D7">
              <w:rPr>
                <w:rFonts w:ascii="Tahoma" w:eastAsia="Times New Roman" w:hAnsi="Tahoma" w:cs="Tahoma"/>
                <w:b/>
                <w:bCs/>
                <w:color w:val="7030A0"/>
                <w:sz w:val="24"/>
                <w:szCs w:val="24"/>
                <w:lang w:eastAsia="ru-RU"/>
              </w:rPr>
              <w:t xml:space="preserve"> лицами федеральных органов исполнительной власти </w:t>
            </w:r>
            <w:proofErr w:type="spellStart"/>
            <w:r w:rsidRPr="006A04D7">
              <w:rPr>
                <w:rFonts w:ascii="Tahoma" w:eastAsia="Times New Roman" w:hAnsi="Tahoma" w:cs="Tahoma"/>
                <w:b/>
                <w:bCs/>
                <w:color w:val="7030A0"/>
                <w:sz w:val="24"/>
                <w:szCs w:val="24"/>
                <w:lang w:eastAsia="ru-RU"/>
              </w:rPr>
              <w:t>су-бъектов</w:t>
            </w:r>
            <w:proofErr w:type="spellEnd"/>
            <w:r w:rsidRPr="006A04D7">
              <w:rPr>
                <w:rFonts w:ascii="Tahoma" w:eastAsia="Times New Roman" w:hAnsi="Tahoma" w:cs="Tahoma"/>
                <w:b/>
                <w:bCs/>
                <w:color w:val="7030A0"/>
                <w:sz w:val="24"/>
                <w:szCs w:val="24"/>
                <w:lang w:eastAsia="ru-RU"/>
              </w:rPr>
              <w:t xml:space="preserve"> Российской Федерации, местных органов управления образования, воспитателями и педагогами дошкольных, общеобразовательных </w:t>
            </w:r>
            <w:proofErr w:type="spellStart"/>
            <w:r w:rsidRPr="006A04D7">
              <w:rPr>
                <w:rFonts w:ascii="Tahoma" w:eastAsia="Times New Roman" w:hAnsi="Tahoma" w:cs="Tahoma"/>
                <w:b/>
                <w:bCs/>
                <w:color w:val="7030A0"/>
                <w:sz w:val="24"/>
                <w:szCs w:val="24"/>
                <w:lang w:eastAsia="ru-RU"/>
              </w:rPr>
              <w:t>учрежде-ний</w:t>
            </w:r>
            <w:proofErr w:type="spellEnd"/>
            <w:r w:rsidRPr="006A04D7">
              <w:rPr>
                <w:rFonts w:ascii="Tahoma" w:eastAsia="Times New Roman" w:hAnsi="Tahoma" w:cs="Tahoma"/>
                <w:b/>
                <w:bCs/>
                <w:color w:val="7030A0"/>
                <w:sz w:val="24"/>
                <w:szCs w:val="24"/>
                <w:lang w:eastAsia="ru-RU"/>
              </w:rPr>
              <w:t xml:space="preserve"> и учреждений системы </w:t>
            </w:r>
            <w:r w:rsidRPr="006A04D7">
              <w:rPr>
                <w:rFonts w:ascii="Tahoma" w:eastAsia="Times New Roman" w:hAnsi="Tahoma" w:cs="Tahoma"/>
                <w:b/>
                <w:bCs/>
                <w:color w:val="7030A0"/>
                <w:sz w:val="24"/>
                <w:szCs w:val="24"/>
                <w:lang w:eastAsia="ru-RU"/>
              </w:rPr>
              <w:lastRenderedPageBreak/>
              <w:t>дополнительного образования, представителями средств массовой информации и общественных объединений.</w:t>
            </w:r>
            <w:proofErr w:type="gramEnd"/>
            <w:r w:rsidRPr="006A04D7">
              <w:rPr>
                <w:rFonts w:ascii="Tahoma" w:eastAsia="Times New Roman" w:hAnsi="Tahoma" w:cs="Tahoma"/>
                <w:b/>
                <w:bCs/>
                <w:color w:val="7030A0"/>
                <w:sz w:val="24"/>
                <w:szCs w:val="24"/>
                <w:lang w:eastAsia="ru-RU"/>
              </w:rPr>
              <w:br/>
            </w:r>
            <w:r w:rsidRPr="006A04D7">
              <w:rPr>
                <w:rFonts w:ascii="Tahoma" w:eastAsia="Times New Roman" w:hAnsi="Tahoma" w:cs="Tahoma"/>
                <w:b/>
                <w:bCs/>
                <w:i/>
                <w:iCs/>
                <w:color w:val="7030A0"/>
                <w:sz w:val="24"/>
                <w:szCs w:val="24"/>
                <w:lang w:eastAsia="ru-RU"/>
              </w:rPr>
              <w:t xml:space="preserve">    </w:t>
            </w:r>
            <w:proofErr w:type="gramStart"/>
            <w:r w:rsidRPr="006A04D7">
              <w:rPr>
                <w:rFonts w:ascii="Tahoma" w:eastAsia="Times New Roman" w:hAnsi="Tahoma" w:cs="Tahoma"/>
                <w:b/>
                <w:bCs/>
                <w:i/>
                <w:iCs/>
                <w:color w:val="7030A0"/>
                <w:sz w:val="24"/>
                <w:szCs w:val="24"/>
                <w:lang w:eastAsia="ru-RU"/>
              </w:rPr>
              <w:t>Основными компонентами </w:t>
            </w:r>
            <w:r w:rsidRPr="006A04D7">
              <w:rPr>
                <w:rFonts w:ascii="Tahoma" w:eastAsia="Times New Roman" w:hAnsi="Tahoma" w:cs="Tahoma"/>
                <w:b/>
                <w:bCs/>
                <w:color w:val="7030A0"/>
                <w:sz w:val="24"/>
                <w:szCs w:val="24"/>
                <w:lang w:eastAsia="ru-RU"/>
              </w:rPr>
              <w:t>системы профилактики детского дорожно-транспортного травматизма являются:</w:t>
            </w:r>
            <w:r w:rsidRPr="006A04D7">
              <w:rPr>
                <w:rFonts w:ascii="Tahoma" w:eastAsia="Times New Roman" w:hAnsi="Tahoma" w:cs="Tahoma"/>
                <w:b/>
                <w:bCs/>
                <w:color w:val="7030A0"/>
                <w:sz w:val="24"/>
                <w:szCs w:val="24"/>
                <w:lang w:eastAsia="ru-RU"/>
              </w:rPr>
              <w:br/>
              <w:t xml:space="preserve">- органы исполнительной власти (Управление ГИБДД и Министерство </w:t>
            </w:r>
            <w:proofErr w:type="spellStart"/>
            <w:r w:rsidRPr="006A04D7">
              <w:rPr>
                <w:rFonts w:ascii="Tahoma" w:eastAsia="Times New Roman" w:hAnsi="Tahoma" w:cs="Tahoma"/>
                <w:b/>
                <w:bCs/>
                <w:color w:val="7030A0"/>
                <w:sz w:val="24"/>
                <w:szCs w:val="24"/>
                <w:lang w:eastAsia="ru-RU"/>
              </w:rPr>
              <w:t>обра-зования</w:t>
            </w:r>
            <w:proofErr w:type="spellEnd"/>
            <w:r w:rsidRPr="006A04D7">
              <w:rPr>
                <w:rFonts w:ascii="Tahoma" w:eastAsia="Times New Roman" w:hAnsi="Tahoma" w:cs="Tahoma"/>
                <w:b/>
                <w:bCs/>
                <w:color w:val="7030A0"/>
                <w:sz w:val="24"/>
                <w:szCs w:val="24"/>
                <w:lang w:eastAsia="ru-RU"/>
              </w:rPr>
              <w:t>, науки и инновационной политики);</w:t>
            </w:r>
            <w:r w:rsidRPr="006A04D7">
              <w:rPr>
                <w:rFonts w:ascii="Tahoma" w:eastAsia="Times New Roman" w:hAnsi="Tahoma" w:cs="Tahoma"/>
                <w:b/>
                <w:bCs/>
                <w:color w:val="7030A0"/>
                <w:sz w:val="24"/>
                <w:szCs w:val="24"/>
                <w:lang w:eastAsia="ru-RU"/>
              </w:rPr>
              <w:br/>
              <w:t xml:space="preserve">- образовательные учреждения, в структуре которых работают педагоги, </w:t>
            </w:r>
            <w:proofErr w:type="spellStart"/>
            <w:r w:rsidRPr="006A04D7">
              <w:rPr>
                <w:rFonts w:ascii="Tahoma" w:eastAsia="Times New Roman" w:hAnsi="Tahoma" w:cs="Tahoma"/>
                <w:b/>
                <w:bCs/>
                <w:color w:val="7030A0"/>
                <w:sz w:val="24"/>
                <w:szCs w:val="24"/>
                <w:lang w:eastAsia="ru-RU"/>
              </w:rPr>
              <w:t>вла-деющие</w:t>
            </w:r>
            <w:proofErr w:type="spellEnd"/>
            <w:r w:rsidRPr="006A04D7">
              <w:rPr>
                <w:rFonts w:ascii="Tahoma" w:eastAsia="Times New Roman" w:hAnsi="Tahoma" w:cs="Tahoma"/>
                <w:b/>
                <w:bCs/>
                <w:color w:val="7030A0"/>
                <w:sz w:val="24"/>
                <w:szCs w:val="24"/>
                <w:lang w:eastAsia="ru-RU"/>
              </w:rPr>
              <w:t xml:space="preserve"> знаниями «Основ безопасности жизнедеятельности» и методами обучения и воспитания школьников данному предмету;</w:t>
            </w:r>
            <w:r w:rsidRPr="006A04D7">
              <w:rPr>
                <w:rFonts w:ascii="Tahoma" w:eastAsia="Times New Roman" w:hAnsi="Tahoma" w:cs="Tahoma"/>
                <w:b/>
                <w:bCs/>
                <w:color w:val="7030A0"/>
                <w:sz w:val="24"/>
                <w:szCs w:val="24"/>
                <w:lang w:eastAsia="ru-RU"/>
              </w:rPr>
              <w:br/>
              <w:t>- учреждения социально-культурной сферы;</w:t>
            </w:r>
            <w:r w:rsidRPr="006A04D7">
              <w:rPr>
                <w:rFonts w:ascii="Tahoma" w:eastAsia="Times New Roman" w:hAnsi="Tahoma" w:cs="Tahoma"/>
                <w:b/>
                <w:bCs/>
                <w:color w:val="7030A0"/>
                <w:sz w:val="24"/>
                <w:szCs w:val="24"/>
                <w:lang w:eastAsia="ru-RU"/>
              </w:rPr>
              <w:br/>
              <w:t>- организации и ведомства, прямо или косвенно причастные к профилактике детского дорожно-транспортного травматизма.</w:t>
            </w:r>
            <w:proofErr w:type="gramEnd"/>
          </w:p>
          <w:p w:rsidR="001A7D45" w:rsidRPr="001A7D45" w:rsidRDefault="001A7D45" w:rsidP="001A7D45">
            <w:pPr>
              <w:spacing w:after="0" w:line="330" w:lineRule="atLeast"/>
              <w:ind w:left="30" w:right="30"/>
              <w:jc w:val="center"/>
              <w:rPr>
                <w:rFonts w:ascii="Tahoma" w:eastAsia="Times New Roman" w:hAnsi="Tahoma" w:cs="Tahoma"/>
                <w:color w:val="555555"/>
                <w:sz w:val="21"/>
                <w:szCs w:val="21"/>
                <w:lang w:eastAsia="ru-RU"/>
              </w:rPr>
            </w:pPr>
            <w:r>
              <w:rPr>
                <w:rFonts w:ascii="Tahoma" w:eastAsia="Times New Roman" w:hAnsi="Tahoma" w:cs="Tahoma"/>
                <w:noProof/>
                <w:color w:val="555555"/>
                <w:sz w:val="21"/>
                <w:szCs w:val="21"/>
                <w:lang w:eastAsia="ru-RU"/>
              </w:rPr>
              <w:drawing>
                <wp:inline distT="0" distB="0" distL="0" distR="0">
                  <wp:extent cx="2857500" cy="2800350"/>
                  <wp:effectExtent l="19050" t="0" r="0" b="0"/>
                  <wp:docPr id="2" name="Рисунок 2" descr="https://uchportfolio.ru/users_content/b9d487a30398d42ecff55c228ed5652b/images/%D0%9F%D0%94%D0%94%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chportfolio.ru/users_content/b9d487a30398d42ecff55c228ed5652b/images/%D0%9F%D0%94%D0%94%201.jpg"/>
                          <pic:cNvPicPr>
                            <a:picLocks noChangeAspect="1" noChangeArrowheads="1"/>
                          </pic:cNvPicPr>
                        </pic:nvPicPr>
                        <pic:blipFill>
                          <a:blip r:embed="rId7"/>
                          <a:srcRect/>
                          <a:stretch>
                            <a:fillRect/>
                          </a:stretch>
                        </pic:blipFill>
                        <pic:spPr bwMode="auto">
                          <a:xfrm>
                            <a:off x="0" y="0"/>
                            <a:ext cx="2857500" cy="2800350"/>
                          </a:xfrm>
                          <a:prstGeom prst="rect">
                            <a:avLst/>
                          </a:prstGeom>
                          <a:noFill/>
                          <a:ln w="9525">
                            <a:noFill/>
                            <a:miter lim="800000"/>
                            <a:headEnd/>
                            <a:tailEnd/>
                          </a:ln>
                        </pic:spPr>
                      </pic:pic>
                    </a:graphicData>
                  </a:graphic>
                </wp:inline>
              </w:drawing>
            </w:r>
          </w:p>
          <w:p w:rsidR="001A7D45" w:rsidRPr="001A7D45" w:rsidRDefault="001A7D45" w:rsidP="001A7D45">
            <w:pPr>
              <w:shd w:val="clear" w:color="auto" w:fill="FFFFFF"/>
              <w:spacing w:after="0" w:line="330" w:lineRule="atLeast"/>
              <w:ind w:left="30" w:right="30"/>
              <w:outlineLvl w:val="2"/>
              <w:rPr>
                <w:rFonts w:ascii="Verdana" w:eastAsia="Times New Roman" w:hAnsi="Verdana" w:cs="Tahoma"/>
                <w:color w:val="A08A50"/>
                <w:sz w:val="27"/>
                <w:szCs w:val="27"/>
                <w:lang w:eastAsia="ru-RU"/>
              </w:rPr>
            </w:pPr>
            <w:r w:rsidRPr="001A7D45">
              <w:rPr>
                <w:rFonts w:ascii="Verdana" w:eastAsia="Times New Roman" w:hAnsi="Verdana" w:cs="Tahoma"/>
                <w:color w:val="FF0000"/>
                <w:sz w:val="27"/>
                <w:szCs w:val="27"/>
                <w:lang w:eastAsia="ru-RU"/>
              </w:rPr>
              <w:t>Как научить ребенка не попадать в типичные дорожные «ловушки».</w:t>
            </w:r>
          </w:p>
          <w:p w:rsidR="001A7D45" w:rsidRPr="006A04D7" w:rsidRDefault="006A04D7" w:rsidP="006A04D7">
            <w:pPr>
              <w:shd w:val="clear" w:color="auto" w:fill="FFFFFF"/>
              <w:spacing w:after="150" w:line="330" w:lineRule="atLeast"/>
              <w:ind w:right="30"/>
              <w:rPr>
                <w:rFonts w:ascii="Tahoma" w:eastAsia="Times New Roman" w:hAnsi="Tahoma" w:cs="Tahoma"/>
                <w:color w:val="00B050"/>
                <w:sz w:val="36"/>
                <w:szCs w:val="36"/>
                <w:lang w:eastAsia="ru-RU"/>
              </w:rPr>
            </w:pPr>
            <w:r>
              <w:rPr>
                <w:rFonts w:ascii="Tahoma" w:eastAsia="Times New Roman" w:hAnsi="Tahoma" w:cs="Tahoma"/>
                <w:color w:val="00B050"/>
                <w:sz w:val="36"/>
                <w:szCs w:val="36"/>
                <w:lang w:eastAsia="ru-RU"/>
              </w:rPr>
              <w:t xml:space="preserve">          </w:t>
            </w:r>
            <w:r w:rsidRPr="006A04D7">
              <w:rPr>
                <w:rFonts w:ascii="Tahoma" w:eastAsia="Times New Roman" w:hAnsi="Tahoma" w:cs="Tahoma"/>
                <w:color w:val="00B050"/>
                <w:sz w:val="36"/>
                <w:szCs w:val="36"/>
                <w:lang w:eastAsia="ru-RU"/>
              </w:rPr>
              <w:t xml:space="preserve"> </w:t>
            </w:r>
            <w:r w:rsidR="001A7D45" w:rsidRPr="006A04D7">
              <w:rPr>
                <w:rFonts w:ascii="Tahoma" w:eastAsia="Times New Roman" w:hAnsi="Tahoma" w:cs="Tahoma"/>
                <w:color w:val="00B050"/>
                <w:sz w:val="36"/>
                <w:szCs w:val="36"/>
                <w:lang w:eastAsia="ru-RU"/>
              </w:rPr>
              <w:t>Главная опасность — стоящая машина!</w:t>
            </w:r>
          </w:p>
          <w:p w:rsidR="001A7D45" w:rsidRPr="001A7D45" w:rsidRDefault="006A04D7" w:rsidP="001A7D45">
            <w:pPr>
              <w:spacing w:after="0" w:line="330" w:lineRule="atLeast"/>
              <w:ind w:left="30" w:right="30"/>
              <w:rPr>
                <w:rFonts w:ascii="Tahoma" w:eastAsia="Times New Roman" w:hAnsi="Tahoma" w:cs="Tahoma"/>
                <w:b/>
                <w:bCs/>
                <w:color w:val="51AFEB"/>
                <w:sz w:val="24"/>
                <w:szCs w:val="24"/>
                <w:lang w:eastAsia="ru-RU"/>
              </w:rPr>
            </w:pPr>
            <w:r>
              <w:rPr>
                <w:rFonts w:ascii="Verdana" w:eastAsia="Times New Roman" w:hAnsi="Verdana" w:cs="Tahoma"/>
                <w:b/>
                <w:bCs/>
                <w:color w:val="51AFEB"/>
                <w:sz w:val="24"/>
                <w:szCs w:val="24"/>
                <w:shd w:val="clear" w:color="auto" w:fill="FFFFFF"/>
                <w:lang w:eastAsia="ru-RU"/>
              </w:rPr>
              <w:t>1.</w:t>
            </w:r>
            <w:r w:rsidR="001A7D45" w:rsidRPr="001A7D45">
              <w:rPr>
                <w:rFonts w:ascii="Verdana" w:eastAsia="Times New Roman" w:hAnsi="Verdana" w:cs="Tahoma"/>
                <w:b/>
                <w:bCs/>
                <w:color w:val="51AFEB"/>
                <w:sz w:val="24"/>
                <w:szCs w:val="24"/>
                <w:shd w:val="clear" w:color="auto" w:fill="FFFFFF"/>
                <w:lang w:eastAsia="ru-RU"/>
              </w:rPr>
              <w:t>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r w:rsidR="001A7D45" w:rsidRPr="001A7D45">
              <w:rPr>
                <w:rFonts w:ascii="Verdana" w:eastAsia="Times New Roman" w:hAnsi="Verdana" w:cs="Tahoma"/>
                <w:b/>
                <w:bCs/>
                <w:color w:val="51AFEB"/>
                <w:sz w:val="24"/>
                <w:szCs w:val="24"/>
                <w:lang w:eastAsia="ru-RU"/>
              </w:rPr>
              <w:br/>
            </w:r>
            <w:r w:rsidR="001A7D45" w:rsidRPr="001A7D45">
              <w:rPr>
                <w:rFonts w:ascii="Verdana" w:eastAsia="Times New Roman" w:hAnsi="Verdana" w:cs="Tahoma"/>
                <w:b/>
                <w:bCs/>
                <w:color w:val="51AFEB"/>
                <w:sz w:val="24"/>
                <w:szCs w:val="24"/>
                <w:lang w:eastAsia="ru-RU"/>
              </w:rPr>
              <w:br/>
            </w:r>
            <w:r w:rsidR="001A7D45" w:rsidRPr="001A7D45">
              <w:rPr>
                <w:rFonts w:ascii="Verdana" w:eastAsia="Times New Roman" w:hAnsi="Verdana" w:cs="Tahoma"/>
                <w:b/>
                <w:bCs/>
                <w:color w:val="51AFEB"/>
                <w:sz w:val="24"/>
                <w:szCs w:val="24"/>
                <w:shd w:val="clear" w:color="auto" w:fill="FFFFFF"/>
                <w:lang w:eastAsia="ru-RU"/>
              </w:rPr>
              <w:t>2. Не обходите стоящий автобус ни спереди, ни сзади!</w:t>
            </w:r>
            <w:r w:rsidR="001A7D45" w:rsidRPr="001A7D45">
              <w:rPr>
                <w:rFonts w:ascii="Verdana" w:eastAsia="Times New Roman" w:hAnsi="Verdana" w:cs="Tahoma"/>
                <w:b/>
                <w:bCs/>
                <w:color w:val="51AFEB"/>
                <w:sz w:val="24"/>
                <w:szCs w:val="24"/>
                <w:lang w:eastAsia="ru-RU"/>
              </w:rPr>
              <w:br/>
            </w:r>
            <w:r w:rsidR="001A7D45" w:rsidRPr="001A7D45">
              <w:rPr>
                <w:rFonts w:ascii="Verdana" w:eastAsia="Times New Roman" w:hAnsi="Verdana" w:cs="Tahoma"/>
                <w:b/>
                <w:bCs/>
                <w:color w:val="51AFEB"/>
                <w:sz w:val="24"/>
                <w:szCs w:val="24"/>
                <w:shd w:val="clear" w:color="auto" w:fill="FFFFFF"/>
                <w:lang w:eastAsia="ru-RU"/>
              </w:rP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r w:rsidR="001A7D45" w:rsidRPr="001A7D45">
              <w:rPr>
                <w:rFonts w:ascii="Verdana" w:eastAsia="Times New Roman" w:hAnsi="Verdana" w:cs="Tahoma"/>
                <w:b/>
                <w:bCs/>
                <w:color w:val="51AFEB"/>
                <w:sz w:val="24"/>
                <w:szCs w:val="24"/>
                <w:lang w:eastAsia="ru-RU"/>
              </w:rPr>
              <w:br/>
            </w:r>
            <w:r w:rsidR="001A7D45" w:rsidRPr="001A7D45">
              <w:rPr>
                <w:rFonts w:ascii="Verdana" w:eastAsia="Times New Roman" w:hAnsi="Verdana" w:cs="Tahoma"/>
                <w:b/>
                <w:bCs/>
                <w:color w:val="51AFEB"/>
                <w:sz w:val="24"/>
                <w:szCs w:val="24"/>
                <w:shd w:val="clear" w:color="auto" w:fill="FFFFFF"/>
                <w:lang w:eastAsia="ru-RU"/>
              </w:rPr>
              <w:t> </w:t>
            </w:r>
          </w:p>
          <w:p w:rsidR="001A7D45" w:rsidRPr="006A04D7" w:rsidRDefault="001A7D45" w:rsidP="001A7D45">
            <w:pPr>
              <w:shd w:val="clear" w:color="auto" w:fill="F9FCFD"/>
              <w:spacing w:after="0" w:line="300" w:lineRule="atLeast"/>
              <w:ind w:left="30" w:right="30" w:firstLine="600"/>
              <w:jc w:val="both"/>
              <w:textAlignment w:val="baseline"/>
              <w:rPr>
                <w:rFonts w:ascii="Arial" w:eastAsia="Times New Roman" w:hAnsi="Arial" w:cs="Arial"/>
                <w:color w:val="1D1D1D"/>
                <w:sz w:val="24"/>
                <w:szCs w:val="24"/>
                <w:lang w:eastAsia="ru-RU"/>
              </w:rPr>
            </w:pPr>
            <w:r w:rsidRPr="006A04D7">
              <w:rPr>
                <w:rFonts w:ascii="Arial" w:eastAsia="Times New Roman" w:hAnsi="Arial" w:cs="Arial"/>
                <w:color w:val="FF0000"/>
                <w:sz w:val="24"/>
                <w:szCs w:val="24"/>
                <w:lang w:eastAsia="ru-RU"/>
              </w:rPr>
              <w:t xml:space="preserve">Ежегодно в каждом девятом происшествии гибнут и получают ранения дети. Каждый третий ребенок, пострадавший в ДТП, был пассивным участником дорожного движения, т.е. являлся пассажиром и, как правило, перевозился без использования специального удерживающего устройства или ремней безопасности. Я призываю водителей не пренебрегать безопасностью детей. </w:t>
            </w:r>
            <w:r w:rsidRPr="006A04D7">
              <w:rPr>
                <w:rFonts w:ascii="Arial" w:eastAsia="Times New Roman" w:hAnsi="Arial" w:cs="Arial"/>
                <w:color w:val="FF0000"/>
                <w:sz w:val="24"/>
                <w:szCs w:val="24"/>
                <w:lang w:eastAsia="ru-RU"/>
              </w:rPr>
              <w:lastRenderedPageBreak/>
              <w:t>Наличие детских удерживающих устройств уменьшает смертность в результате ДТП среди детей, а ремни безопасности значительно снижают риск получения травмы или летального исхода.</w:t>
            </w:r>
          </w:p>
          <w:p w:rsidR="001A7D45" w:rsidRPr="006A04D7" w:rsidRDefault="001A7D45" w:rsidP="001A7D45">
            <w:pPr>
              <w:shd w:val="clear" w:color="auto" w:fill="F9FCFD"/>
              <w:spacing w:after="0" w:line="300" w:lineRule="atLeast"/>
              <w:ind w:left="30" w:right="30" w:firstLine="600"/>
              <w:jc w:val="both"/>
              <w:textAlignment w:val="baseline"/>
              <w:rPr>
                <w:rFonts w:ascii="Arial" w:eastAsia="Times New Roman" w:hAnsi="Arial" w:cs="Arial"/>
                <w:color w:val="1D1D1D"/>
                <w:sz w:val="24"/>
                <w:szCs w:val="24"/>
                <w:lang w:eastAsia="ru-RU"/>
              </w:rPr>
            </w:pPr>
            <w:r w:rsidRPr="006A04D7">
              <w:rPr>
                <w:rFonts w:ascii="Arial" w:eastAsia="Times New Roman" w:hAnsi="Arial" w:cs="Arial"/>
                <w:color w:val="FF0000"/>
                <w:sz w:val="24"/>
                <w:szCs w:val="24"/>
                <w:lang w:eastAsia="ru-RU"/>
              </w:rPr>
              <w:t>Мы должны бороться за жизнь каждого ребенка и если сегодня не осознать, что воспитание дорожной культуры должно начинаться с семьи, с детского сада, школы, то мы и дальше будем нести невосполнимые потери. Ребенка необходимо с раннего возраста учить ориентироваться на дороге и соблюдать ее законы и учить, прежде всего, собственным примером!</w:t>
            </w:r>
          </w:p>
          <w:p w:rsidR="001A7D45" w:rsidRPr="006A04D7" w:rsidRDefault="001A7D45" w:rsidP="001A7D45">
            <w:pPr>
              <w:shd w:val="clear" w:color="auto" w:fill="F9FCFD"/>
              <w:spacing w:after="0" w:line="300" w:lineRule="atLeast"/>
              <w:ind w:left="30" w:right="30" w:firstLine="600"/>
              <w:textAlignment w:val="baseline"/>
              <w:rPr>
                <w:rFonts w:ascii="Arial" w:eastAsia="Times New Roman" w:hAnsi="Arial" w:cs="Arial"/>
                <w:color w:val="1D1D1D"/>
                <w:sz w:val="24"/>
                <w:szCs w:val="24"/>
                <w:lang w:eastAsia="ru-RU"/>
              </w:rPr>
            </w:pPr>
            <w:r w:rsidRPr="006A04D7">
              <w:rPr>
                <w:rFonts w:ascii="Arial" w:eastAsia="Times New Roman" w:hAnsi="Arial" w:cs="Arial"/>
                <w:color w:val="1D1D1D"/>
                <w:sz w:val="24"/>
                <w:szCs w:val="24"/>
                <w:lang w:eastAsia="ru-RU"/>
              </w:rPr>
              <w:t xml:space="preserve">                                                  ДЕТИ-ПЕШЕХОДЫ</w:t>
            </w:r>
          </w:p>
          <w:p w:rsidR="001A7D45" w:rsidRPr="006A04D7" w:rsidRDefault="001A7D45" w:rsidP="001A7D45">
            <w:pPr>
              <w:shd w:val="clear" w:color="auto" w:fill="F9FCFD"/>
              <w:spacing w:after="0" w:line="300" w:lineRule="atLeast"/>
              <w:ind w:left="30" w:right="30" w:firstLine="600"/>
              <w:jc w:val="both"/>
              <w:textAlignment w:val="baseline"/>
              <w:rPr>
                <w:rFonts w:ascii="Arial" w:eastAsia="Times New Roman" w:hAnsi="Arial" w:cs="Arial"/>
                <w:color w:val="1D1D1D"/>
                <w:sz w:val="24"/>
                <w:szCs w:val="24"/>
                <w:lang w:eastAsia="ru-RU"/>
              </w:rPr>
            </w:pPr>
            <w:r w:rsidRPr="006A04D7">
              <w:rPr>
                <w:rFonts w:ascii="Arial" w:eastAsia="Times New Roman" w:hAnsi="Arial" w:cs="Arial"/>
                <w:color w:val="1D1D1D"/>
                <w:sz w:val="24"/>
                <w:szCs w:val="2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6A04D7">
              <w:rPr>
                <w:rFonts w:ascii="Arial" w:eastAsia="Times New Roman" w:hAnsi="Arial" w:cs="Arial"/>
                <w:color w:val="1D1D1D"/>
                <w:sz w:val="24"/>
                <w:szCs w:val="24"/>
                <w:lang w:eastAsia="ru-RU"/>
              </w:rPr>
              <w:t>бывают</w:t>
            </w:r>
            <w:proofErr w:type="gramEnd"/>
            <w:r w:rsidRPr="006A04D7">
              <w:rPr>
                <w:rFonts w:ascii="Arial" w:eastAsia="Times New Roman" w:hAnsi="Arial" w:cs="Arial"/>
                <w:color w:val="1D1D1D"/>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r w:rsidRPr="006A04D7">
              <w:rPr>
                <w:rFonts w:ascii="Arial" w:eastAsia="Times New Roman" w:hAnsi="Arial" w:cs="Arial"/>
                <w:color w:val="1D1D1D"/>
                <w:sz w:val="24"/>
                <w:szCs w:val="24"/>
                <w:lang w:eastAsia="ru-RU"/>
              </w:rPr>
              <w:b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r w:rsidRPr="006A04D7">
              <w:rPr>
                <w:rFonts w:ascii="Arial" w:eastAsia="Times New Roman" w:hAnsi="Arial" w:cs="Arial"/>
                <w:color w:val="1D1D1D"/>
                <w:sz w:val="24"/>
                <w:szCs w:val="24"/>
                <w:lang w:eastAsia="ru-RU"/>
              </w:rPr>
              <w:b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w:t>
            </w:r>
            <w:r w:rsidR="006A04D7" w:rsidRPr="006A04D7">
              <w:rPr>
                <w:rFonts w:ascii="Arial" w:eastAsia="Times New Roman" w:hAnsi="Arial" w:cs="Arial"/>
                <w:color w:val="1D1D1D"/>
                <w:sz w:val="24"/>
                <w:szCs w:val="24"/>
                <w:lang w:eastAsia="ru-RU"/>
              </w:rPr>
              <w:t xml:space="preserve">, но и ты видишь приближающуюся </w:t>
            </w:r>
            <w:r w:rsidRPr="006A04D7">
              <w:rPr>
                <w:rFonts w:ascii="Arial" w:eastAsia="Times New Roman" w:hAnsi="Arial" w:cs="Arial"/>
                <w:color w:val="1D1D1D"/>
                <w:sz w:val="24"/>
                <w:szCs w:val="24"/>
                <w:lang w:eastAsia="ru-RU"/>
              </w:rPr>
              <w:t>машину.</w:t>
            </w:r>
            <w:r w:rsidRPr="006A04D7">
              <w:rPr>
                <w:rFonts w:ascii="Arial" w:eastAsia="Times New Roman" w:hAnsi="Arial" w:cs="Arial"/>
                <w:color w:val="1D1D1D"/>
                <w:sz w:val="24"/>
                <w:szCs w:val="24"/>
                <w:lang w:eastAsia="ru-RU"/>
              </w:rPr>
              <w:b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r w:rsidRPr="006A04D7">
              <w:rPr>
                <w:rFonts w:ascii="Arial" w:eastAsia="Times New Roman" w:hAnsi="Arial" w:cs="Arial"/>
                <w:color w:val="1D1D1D"/>
                <w:sz w:val="24"/>
                <w:szCs w:val="24"/>
                <w:lang w:eastAsia="ru-RU"/>
              </w:rPr>
              <w:br/>
              <w:t>3) Если нет обозначенного пешеходного перехода, ты можешь переходить улицу на перекрестках по линиям тротуаров или обочин.</w:t>
            </w:r>
            <w:r w:rsidRPr="006A04D7">
              <w:rPr>
                <w:rFonts w:ascii="Arial" w:eastAsia="Times New Roman" w:hAnsi="Arial" w:cs="Arial"/>
                <w:color w:val="1D1D1D"/>
                <w:sz w:val="24"/>
                <w:szCs w:val="24"/>
                <w:lang w:eastAsia="ru-RU"/>
              </w:rPr>
              <w:br/>
              <w:t> </w:t>
            </w:r>
          </w:p>
          <w:p w:rsidR="001A7D45" w:rsidRPr="001A7D45" w:rsidRDefault="006A04D7" w:rsidP="001A7D45">
            <w:pPr>
              <w:shd w:val="clear" w:color="auto" w:fill="F9FCFD"/>
              <w:spacing w:after="0" w:line="300" w:lineRule="atLeast"/>
              <w:ind w:left="30" w:right="30" w:firstLine="600"/>
              <w:textAlignment w:val="baseline"/>
              <w:rPr>
                <w:rFonts w:ascii="Arial" w:eastAsia="Times New Roman" w:hAnsi="Arial" w:cs="Arial"/>
                <w:color w:val="1D1D1D"/>
                <w:sz w:val="21"/>
                <w:szCs w:val="21"/>
                <w:lang w:eastAsia="ru-RU"/>
              </w:rPr>
            </w:pPr>
            <w:r>
              <w:rPr>
                <w:rFonts w:ascii="Arial" w:eastAsia="Times New Roman" w:hAnsi="Arial" w:cs="Arial"/>
                <w:color w:val="1D1D1D"/>
                <w:sz w:val="21"/>
                <w:szCs w:val="21"/>
                <w:lang w:eastAsia="ru-RU"/>
              </w:rPr>
              <w:t xml:space="preserve">             </w:t>
            </w:r>
            <w:r w:rsidR="001A7D45">
              <w:rPr>
                <w:rFonts w:ascii="Arial" w:eastAsia="Times New Roman" w:hAnsi="Arial" w:cs="Arial"/>
                <w:noProof/>
                <w:color w:val="1D1D1D"/>
                <w:sz w:val="21"/>
                <w:szCs w:val="21"/>
                <w:lang w:eastAsia="ru-RU"/>
              </w:rPr>
              <w:drawing>
                <wp:inline distT="0" distB="0" distL="0" distR="0">
                  <wp:extent cx="4171950" cy="3019425"/>
                  <wp:effectExtent l="19050" t="0" r="0" b="0"/>
                  <wp:docPr id="3" name="Рисунок 3" descr="https://uchportfolio.ru/users_content/b9d487a30398d42ecff55c228ed5652b/images/43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chportfolio.ru/users_content/b9d487a30398d42ecff55c228ed5652b/images/43455.jpg"/>
                          <pic:cNvPicPr>
                            <a:picLocks noChangeAspect="1" noChangeArrowheads="1"/>
                          </pic:cNvPicPr>
                        </pic:nvPicPr>
                        <pic:blipFill>
                          <a:blip r:embed="rId8"/>
                          <a:srcRect/>
                          <a:stretch>
                            <a:fillRect/>
                          </a:stretch>
                        </pic:blipFill>
                        <pic:spPr bwMode="auto">
                          <a:xfrm>
                            <a:off x="0" y="0"/>
                            <a:ext cx="4171950" cy="3019425"/>
                          </a:xfrm>
                          <a:prstGeom prst="rect">
                            <a:avLst/>
                          </a:prstGeom>
                          <a:noFill/>
                          <a:ln w="9525">
                            <a:noFill/>
                            <a:miter lim="800000"/>
                            <a:headEnd/>
                            <a:tailEnd/>
                          </a:ln>
                        </pic:spPr>
                      </pic:pic>
                    </a:graphicData>
                  </a:graphic>
                </wp:inline>
              </w:drawing>
            </w:r>
          </w:p>
          <w:p w:rsidR="001A7D45" w:rsidRPr="001A7D45" w:rsidRDefault="001A7D45" w:rsidP="001A7D45">
            <w:pPr>
              <w:spacing w:after="0" w:line="330" w:lineRule="atLeast"/>
              <w:ind w:left="30" w:right="30"/>
              <w:rPr>
                <w:rFonts w:ascii="Tahoma" w:eastAsia="Times New Roman" w:hAnsi="Tahoma" w:cs="Tahoma"/>
                <w:b/>
                <w:bCs/>
                <w:color w:val="51AFEB"/>
                <w:sz w:val="24"/>
                <w:szCs w:val="24"/>
                <w:lang w:eastAsia="ru-RU"/>
              </w:rPr>
            </w:pPr>
          </w:p>
        </w:tc>
      </w:tr>
      <w:tr w:rsidR="001A7D45" w:rsidRPr="001A7D45" w:rsidTr="001A7D45">
        <w:trPr>
          <w:gridBefore w:val="1"/>
          <w:wBefore w:w="57" w:type="pct"/>
          <w:trHeight w:val="4553"/>
        </w:trPr>
        <w:tc>
          <w:tcPr>
            <w:tcW w:w="4943" w:type="pct"/>
            <w:gridSpan w:val="2"/>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hideMark/>
          </w:tcPr>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b/>
                <w:bCs/>
                <w:color w:val="555555"/>
                <w:sz w:val="21"/>
                <w:lang w:eastAsia="ru-RU"/>
              </w:rPr>
              <w:lastRenderedPageBreak/>
              <w:t>Представления об опасных ситуациях на отдельных участках пешеходной части улицы:</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b/>
                <w:bCs/>
                <w:color w:val="555555"/>
                <w:sz w:val="21"/>
                <w:lang w:eastAsia="ru-RU"/>
              </w:rPr>
              <w:t>Знать следующие правила дорожного движения:</w:t>
            </w:r>
          </w:p>
          <w:p w:rsidR="001A7D45" w:rsidRPr="001A7D45" w:rsidRDefault="001A7D45" w:rsidP="001A7D45">
            <w:pPr>
              <w:numPr>
                <w:ilvl w:val="0"/>
                <w:numId w:val="2"/>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переходить улицу только на зеленый свет светофора,</w:t>
            </w:r>
          </w:p>
          <w:p w:rsidR="001A7D45" w:rsidRPr="001A7D45" w:rsidRDefault="001A7D45" w:rsidP="001A7D45">
            <w:pPr>
              <w:numPr>
                <w:ilvl w:val="0"/>
                <w:numId w:val="2"/>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не играть на дороге или около проезжей части,</w:t>
            </w:r>
          </w:p>
          <w:p w:rsidR="001A7D45" w:rsidRPr="001A7D45" w:rsidRDefault="001A7D45" w:rsidP="001A7D45">
            <w:pPr>
              <w:numPr>
                <w:ilvl w:val="0"/>
                <w:numId w:val="2"/>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переходить улицу только по пешеходному переходу,</w:t>
            </w:r>
          </w:p>
          <w:p w:rsidR="001A7D45" w:rsidRPr="001A7D45" w:rsidRDefault="001A7D45" w:rsidP="001A7D45">
            <w:pPr>
              <w:numPr>
                <w:ilvl w:val="0"/>
                <w:numId w:val="2"/>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при переходе улицы сначала посмотреть налево, а дойдя до середины – направо,</w:t>
            </w:r>
          </w:p>
          <w:p w:rsidR="001A7D45" w:rsidRPr="001A7D45" w:rsidRDefault="001A7D45" w:rsidP="001A7D45">
            <w:pPr>
              <w:numPr>
                <w:ilvl w:val="0"/>
                <w:numId w:val="2"/>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знать устройство проезжей части,</w:t>
            </w:r>
          </w:p>
          <w:p w:rsidR="001A7D45" w:rsidRPr="001A7D45" w:rsidRDefault="001A7D45" w:rsidP="001A7D45">
            <w:pPr>
              <w:numPr>
                <w:ilvl w:val="0"/>
                <w:numId w:val="2"/>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знать некоторые дорожные знаки для пешеходов и водителей,</w:t>
            </w:r>
          </w:p>
          <w:p w:rsidR="001A7D45" w:rsidRPr="001A7D45" w:rsidRDefault="001A7D45" w:rsidP="001A7D45">
            <w:pPr>
              <w:numPr>
                <w:ilvl w:val="0"/>
                <w:numId w:val="2"/>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знать правила поведения в транспорте,</w:t>
            </w:r>
          </w:p>
          <w:p w:rsidR="001A7D45" w:rsidRPr="001A7D45" w:rsidRDefault="001A7D45" w:rsidP="001A7D45">
            <w:pPr>
              <w:numPr>
                <w:ilvl w:val="0"/>
                <w:numId w:val="2"/>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знать и соблюдать правила поведения во дворе.</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По дороге в школу или из него проводите беседы с детьми о безопасном поведении на улице. Дисциплина на улице – залог безопасности пешеходов, докажите это ребенку на собственном примере.</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Яркая одежда помогает водителю увидеть ребенка, а блеклая — затрудняет видение. Ребенку трудно разглядеть, что делается на улице, если на глаза надвинут капюшон или обзор закрывает зонт.</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Чтобы ребенка легче было увидеть на улице, его надо одевать в одежду неоновых цветов с отражающими полосками или специальными отражателями.</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b/>
                <w:bCs/>
                <w:i/>
                <w:iCs/>
                <w:color w:val="555555"/>
                <w:sz w:val="21"/>
                <w:lang w:eastAsia="ru-RU"/>
              </w:rPr>
              <w:t>«РЕБЕНОК И БЕЗОПАСНОСТЬ ДОРОЖНОГО ДВИЖЕНИЯ»</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Помните, что перевозить ребенка в автомобиле можно лишь на заднем сидении и в специальном кресле! РЕБЕНОК – ГЛАВНЫЙ ПАССАЖИР!</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Безопасность вашего ребенка зависит от ВАС. Берегите жизнь и здоровье ребенка – они бесценны.</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Помните, Вы для ребенка всегда являетесь авторитетом и примером в соблюдении Правил дорожного движения. Поэтому ребенок ведет себя на дороге точно так же, как и Вы. В целях профилактики возможных ДТП Вам предлагаются несколько полезных советов.</w:t>
            </w:r>
          </w:p>
          <w:p w:rsidR="001A7D45" w:rsidRPr="001A7D45" w:rsidRDefault="001A7D45" w:rsidP="001A7D45">
            <w:pPr>
              <w:numPr>
                <w:ilvl w:val="0"/>
                <w:numId w:val="3"/>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Находясь на улице, не спешите, переходите проезжую часть размеренным шагом.</w:t>
            </w:r>
          </w:p>
          <w:p w:rsidR="001A7D45" w:rsidRPr="001A7D45" w:rsidRDefault="001A7D45" w:rsidP="001A7D45">
            <w:pPr>
              <w:numPr>
                <w:ilvl w:val="0"/>
                <w:numId w:val="3"/>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Выходя на проезжую часть дороги, прекратите разговаривать — ребенок должен привыкнуть, что при переходе дороги нужно сосредоточиться.</w:t>
            </w:r>
          </w:p>
          <w:p w:rsidR="001A7D45" w:rsidRPr="001A7D45" w:rsidRDefault="001A7D45" w:rsidP="001A7D45">
            <w:pPr>
              <w:numPr>
                <w:ilvl w:val="0"/>
                <w:numId w:val="3"/>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Не переходите дорогу на красный или желтый сигнал светофора.</w:t>
            </w:r>
          </w:p>
          <w:p w:rsidR="001A7D45" w:rsidRPr="001A7D45" w:rsidRDefault="001A7D45" w:rsidP="001A7D45">
            <w:pPr>
              <w:numPr>
                <w:ilvl w:val="0"/>
                <w:numId w:val="3"/>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Переходите дорогу только на зеленый сигнал светофора и в местах, обозначенных дорожным знаком "Пешеходный переход".</w:t>
            </w:r>
          </w:p>
          <w:p w:rsidR="001A7D45" w:rsidRPr="001A7D45" w:rsidRDefault="001A7D45" w:rsidP="001A7D45">
            <w:pPr>
              <w:numPr>
                <w:ilvl w:val="0"/>
                <w:numId w:val="3"/>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При высадке из автобуса, троллейбуса, трамвая, такси выходите первыми. В противном случае ребенок может упасть или побежать на проезжую часть дороги.</w:t>
            </w:r>
          </w:p>
          <w:p w:rsidR="001A7D45" w:rsidRPr="001A7D45" w:rsidRDefault="001A7D45" w:rsidP="001A7D45">
            <w:pPr>
              <w:numPr>
                <w:ilvl w:val="0"/>
                <w:numId w:val="3"/>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Привлекайте ребенка к участию в наблюдениях за обстановкой на дороге: показывайте ему те автомобили, которые готовятся поворачивать, едут с большой скоростью и т.д.</w:t>
            </w:r>
          </w:p>
          <w:p w:rsidR="001A7D45" w:rsidRPr="001A7D45" w:rsidRDefault="001A7D45" w:rsidP="001A7D45">
            <w:pPr>
              <w:numPr>
                <w:ilvl w:val="0"/>
                <w:numId w:val="3"/>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Не выходите с ребенком на проезжую часть из-за каких-либо препятствий: стоящих автомобилей, кустов, не осмотрев предварительно дорогу. Это типичная ошибка родителей. Нельзя допускать, чтобы дети ее повторяли.</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Причины детского дорожно-транспортного травматизма</w:t>
            </w:r>
            <w:r>
              <w:rPr>
                <w:rFonts w:ascii="Tahoma" w:eastAsia="Times New Roman" w:hAnsi="Tahoma" w:cs="Tahoma"/>
                <w:noProof/>
                <w:color w:val="007AD0"/>
                <w:sz w:val="21"/>
                <w:szCs w:val="21"/>
                <w:lang w:eastAsia="ru-RU"/>
              </w:rPr>
              <w:drawing>
                <wp:inline distT="0" distB="0" distL="0" distR="0">
                  <wp:extent cx="9525" cy="9525"/>
                  <wp:effectExtent l="0" t="0" r="0" b="0"/>
                  <wp:docPr id="4" name="Рисунок 4"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очу такой сайт">
                            <a:hlinkClick r:id="rId9"/>
                          </pic:cNvPr>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A7D45" w:rsidRPr="001A7D45" w:rsidRDefault="001A7D45" w:rsidP="001A7D45">
            <w:pPr>
              <w:numPr>
                <w:ilvl w:val="0"/>
                <w:numId w:val="4"/>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Переход дороги в неустановленном месте, перед близко идущим транспортом</w:t>
            </w:r>
          </w:p>
          <w:p w:rsidR="001A7D45" w:rsidRPr="001A7D45" w:rsidRDefault="001A7D45" w:rsidP="001A7D45">
            <w:pPr>
              <w:numPr>
                <w:ilvl w:val="0"/>
                <w:numId w:val="4"/>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Игры на проезжей части</w:t>
            </w:r>
          </w:p>
          <w:p w:rsidR="001A7D45" w:rsidRPr="001A7D45" w:rsidRDefault="001A7D45" w:rsidP="001A7D45">
            <w:pPr>
              <w:numPr>
                <w:ilvl w:val="0"/>
                <w:numId w:val="4"/>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lastRenderedPageBreak/>
              <w:t>Невнимание к сигналам регулирования движением</w:t>
            </w:r>
          </w:p>
          <w:p w:rsidR="001A7D45" w:rsidRPr="001A7D45" w:rsidRDefault="001A7D45" w:rsidP="001A7D45">
            <w:pPr>
              <w:numPr>
                <w:ilvl w:val="0"/>
                <w:numId w:val="4"/>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Выход на проезжую часть из-за стоящих машин, сооружений, зелёных насаждений и других препятствий</w:t>
            </w:r>
          </w:p>
          <w:p w:rsidR="001A7D45" w:rsidRPr="001A7D45" w:rsidRDefault="001A7D45" w:rsidP="001A7D45">
            <w:pPr>
              <w:numPr>
                <w:ilvl w:val="0"/>
                <w:numId w:val="4"/>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Неправильный выбор места перехода дороги при высадке из маршрутного транспорта</w:t>
            </w:r>
          </w:p>
          <w:p w:rsidR="001A7D45" w:rsidRPr="001A7D45" w:rsidRDefault="001A7D45" w:rsidP="001A7D45">
            <w:pPr>
              <w:numPr>
                <w:ilvl w:val="0"/>
                <w:numId w:val="4"/>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Незнание правил перехода перекрёстка</w:t>
            </w:r>
          </w:p>
          <w:p w:rsidR="001A7D45" w:rsidRPr="001A7D45" w:rsidRDefault="001A7D45" w:rsidP="001A7D45">
            <w:pPr>
              <w:numPr>
                <w:ilvl w:val="0"/>
                <w:numId w:val="4"/>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Хождение по проезжей части при наличии тротуара</w:t>
            </w:r>
          </w:p>
          <w:p w:rsidR="001A7D45" w:rsidRPr="001A7D45" w:rsidRDefault="001A7D45" w:rsidP="001A7D45">
            <w:pPr>
              <w:numPr>
                <w:ilvl w:val="0"/>
                <w:numId w:val="4"/>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Езда на велосипеде по проезжей части, когда нет 14 лет</w:t>
            </w:r>
          </w:p>
          <w:p w:rsidR="001A7D45" w:rsidRPr="001A7D45" w:rsidRDefault="001A7D45" w:rsidP="001A7D45">
            <w:pPr>
              <w:numPr>
                <w:ilvl w:val="0"/>
                <w:numId w:val="4"/>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Езда на роликах и самокатах по проезжей части</w:t>
            </w:r>
          </w:p>
          <w:p w:rsidR="001A7D45" w:rsidRPr="001A7D45" w:rsidRDefault="001A7D45" w:rsidP="001A7D45">
            <w:pPr>
              <w:numPr>
                <w:ilvl w:val="0"/>
                <w:numId w:val="4"/>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Психологические причины: Бегство от опасности в потоке движущегося транспорта, неумение детей наблюдать; невнимательность; неразвитое чувство опасности, недостаточный надзор взрослых за поведением детей.</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Рекомендации по обучению детей правилам безопасного поведения на улицах и дорогах</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При выходе из дома, если у подъезда дома есть движение транспорта, обратите на это внимание ребенка. Вместе с ним посмотрите: не приближается ли транспорт. Если у подъезда стоят транспортные средства или растут деревья, остановитесь, научите ребенка осматриваться по сторонам и определять: нет ли опасности приближающегося транспорта.</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При движении по тротуару придерживайтесь стороны подальше от проезжей части. Взрослый должен находиться со стороны проезжей части.</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Находясь на улице с дошкольником и младшим школьником, родители должны крепко держать его за руку.</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Приучите ребенка, идя по тротуару, внимательно наблюдать за выездом машин со двора.</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Готовясь перейти дорогу, остановитесь, осмотрите проезжую часть со всех сторон. Развивайте у ребенка наблюдательность за дорогой.</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Показывайте ребенку следующие действия: поворот головы налево, направо для осмотра дороги; разделительную линию, где можно остановиться для пропуска автомобилей, держа его за руку. Учите ребенка всматриваться вдаль, пропускать приближающиеся машины.</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Памятка для родителей — водителей и пассажиров</w:t>
            </w:r>
          </w:p>
          <w:p w:rsidR="001A7D45" w:rsidRPr="001A7D45" w:rsidRDefault="001A7D45" w:rsidP="001A7D45">
            <w:pPr>
              <w:numPr>
                <w:ilvl w:val="0"/>
                <w:numId w:val="5"/>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Пристегиваться ремнями безопасности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войдет у ребёнка в постоянную привычку,</w:t>
            </w:r>
          </w:p>
          <w:p w:rsidR="001A7D45" w:rsidRPr="001A7D45" w:rsidRDefault="001A7D45" w:rsidP="001A7D45">
            <w:pPr>
              <w:numPr>
                <w:ilvl w:val="0"/>
                <w:numId w:val="5"/>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Дети должны сидеть в специальном детском устройстве или занимать самые безопасные места в автомобиле: середину или правую часть заднего сиденья.</w:t>
            </w:r>
          </w:p>
          <w:p w:rsidR="001A7D45" w:rsidRPr="001A7D45" w:rsidRDefault="001A7D45" w:rsidP="001A7D45">
            <w:pPr>
              <w:numPr>
                <w:ilvl w:val="0"/>
                <w:numId w:val="5"/>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Как водитель или пассажир вы — пример для подражания. Не будьте агрессивны по отношению к другим участникам движения. Если вам что-то не нравится, объясните конкретно, в чём ошибка других водителей или пешеходов.</w:t>
            </w:r>
          </w:p>
          <w:p w:rsidR="001A7D45" w:rsidRPr="001A7D45" w:rsidRDefault="001A7D45" w:rsidP="001A7D45">
            <w:pPr>
              <w:numPr>
                <w:ilvl w:val="0"/>
                <w:numId w:val="5"/>
              </w:numPr>
              <w:spacing w:after="150" w:line="330" w:lineRule="atLeast"/>
              <w:ind w:left="0"/>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Во время длительных поездок чаще останавливайтесь. Детям необходимо двигаться. Поэтому они будут стараться освободиться от ремней безопасности и капризничать.</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РОДИТЕЛЬ-ВОДИТЕЛЬ, ПОМНИ! ЧЕМ БОЛЬШЕ СКОРОСТЬ АВТОМОБИЛЯ, ТЕМ СИЛЬНЕЕ УДАР И СЕРЬЁЗНЕЕ ПОСЛЕДСТВИЯ!</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Малыши дошкольного и младшего школьного возраста не воспринимают опасности транспорта. Они ещё не знают, что такое боль и смерть. Игрушки и мяч для них гораздо важнее жизни и здоровья. Отсюда правило: если на дорогу выкатился мяч, обязательно появится ребёнок. Знай это и заранее притормози.</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 xml:space="preserve">Если ребёнок смотрит на автомобиль, это не значит, что он его видит. Увлечённый своими мыслями, он </w:t>
            </w:r>
            <w:r w:rsidRPr="001A7D45">
              <w:rPr>
                <w:rFonts w:ascii="Tahoma" w:eastAsia="Times New Roman" w:hAnsi="Tahoma" w:cs="Tahoma"/>
                <w:color w:val="555555"/>
                <w:sz w:val="21"/>
                <w:szCs w:val="21"/>
                <w:lang w:eastAsia="ru-RU"/>
              </w:rPr>
              <w:lastRenderedPageBreak/>
              <w:t>часто не замечает приближающийся автомобиль. Взрослый, сбитый машиной, получает "бамперный перелом" — перелом голени. Детям же удар приходится в живот, грудную клетку и голову. В результате ребенок погибает или получает тяжелые травмы черепа, разрывы внутренних органов и переломы.</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Учите детей наблюдательности на улицах и дорогах!</w:t>
            </w:r>
          </w:p>
          <w:p w:rsidR="001A7D45" w:rsidRPr="001A7D45" w:rsidRDefault="001A7D45" w:rsidP="001A7D45">
            <w:pPr>
              <w:numPr>
                <w:ilvl w:val="0"/>
                <w:numId w:val="6"/>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Выходите из дома заблаговременно, чтобы оставался резерв времени. Ребёнок должен привыкнуть ходить по дороге, не спеша.</w:t>
            </w:r>
          </w:p>
          <w:p w:rsidR="001A7D45" w:rsidRPr="001A7D45" w:rsidRDefault="001A7D45" w:rsidP="001A7D45">
            <w:pPr>
              <w:numPr>
                <w:ilvl w:val="0"/>
                <w:numId w:val="6"/>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Не рекомендуется ускорять шаг или бежать вместе с ребёнком на остановку нужного маршрутного транспорта. Приучите ребенка, что это опасно, лучше подождать следующего автобуса </w:t>
            </w:r>
            <w:r w:rsidRPr="001A7D45">
              <w:rPr>
                <w:rFonts w:ascii="Tahoma" w:eastAsia="Times New Roman" w:hAnsi="Tahoma" w:cs="Tahoma"/>
                <w:i/>
                <w:iCs/>
                <w:color w:val="555555"/>
                <w:sz w:val="21"/>
                <w:lang w:eastAsia="ru-RU"/>
              </w:rPr>
              <w:t>(троллейбуса)</w:t>
            </w:r>
            <w:r w:rsidRPr="001A7D45">
              <w:rPr>
                <w:rFonts w:ascii="Tahoma" w:eastAsia="Times New Roman" w:hAnsi="Tahoma" w:cs="Tahoma"/>
                <w:color w:val="555555"/>
                <w:sz w:val="21"/>
                <w:szCs w:val="21"/>
                <w:lang w:eastAsia="ru-RU"/>
              </w:rPr>
              <w:t> и т.д.</w:t>
            </w:r>
          </w:p>
          <w:p w:rsidR="001A7D45" w:rsidRPr="001A7D45" w:rsidRDefault="001A7D45" w:rsidP="001A7D45">
            <w:pPr>
              <w:numPr>
                <w:ilvl w:val="0"/>
                <w:numId w:val="6"/>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При переходе проезжей части, прекращайте разговоры с ребёнком, он должен привыкнуть, что при переходе нужно не разговаривать, а наблюдать за дорогой, движением транспорта.</w:t>
            </w:r>
          </w:p>
          <w:p w:rsidR="001A7D45" w:rsidRPr="001A7D45" w:rsidRDefault="001A7D45" w:rsidP="001A7D45">
            <w:pPr>
              <w:numPr>
                <w:ilvl w:val="0"/>
                <w:numId w:val="6"/>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Следите за тем, чтобы переходить проезжую часть не наискосок, а прямо, строго перпендикулярно. Ребёнок должен понимать, что это делается для лучшего наблюдения за движением транспорта,</w:t>
            </w:r>
          </w:p>
          <w:p w:rsidR="001A7D45" w:rsidRPr="001A7D45" w:rsidRDefault="001A7D45" w:rsidP="001A7D45">
            <w:pPr>
              <w:numPr>
                <w:ilvl w:val="0"/>
                <w:numId w:val="6"/>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На остановках маршрутного транспорта держите ребёнка крепко за руку. Нередки случаи, когда ребёнок вырывается и выбегает на проезжую часть.</w:t>
            </w:r>
          </w:p>
          <w:p w:rsidR="001A7D45" w:rsidRPr="001A7D45" w:rsidRDefault="001A7D45" w:rsidP="001A7D45">
            <w:pPr>
              <w:numPr>
                <w:ilvl w:val="0"/>
                <w:numId w:val="6"/>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Переходите проезжую часть только на пешеходных переходах.</w:t>
            </w:r>
          </w:p>
          <w:p w:rsidR="001A7D45" w:rsidRPr="001A7D45" w:rsidRDefault="001A7D45" w:rsidP="001A7D45">
            <w:pPr>
              <w:numPr>
                <w:ilvl w:val="0"/>
                <w:numId w:val="6"/>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Наблюдая за приближающимися транспортными средствами, обращайте внимание ребёнка на то, что за большими машинами </w:t>
            </w:r>
            <w:r w:rsidRPr="001A7D45">
              <w:rPr>
                <w:rFonts w:ascii="Tahoma" w:eastAsia="Times New Roman" w:hAnsi="Tahoma" w:cs="Tahoma"/>
                <w:i/>
                <w:iCs/>
                <w:color w:val="555555"/>
                <w:sz w:val="21"/>
                <w:lang w:eastAsia="ru-RU"/>
              </w:rPr>
              <w:t>(автобус, троллейбус)</w:t>
            </w:r>
            <w:r w:rsidRPr="001A7D45">
              <w:rPr>
                <w:rFonts w:ascii="Tahoma" w:eastAsia="Times New Roman" w:hAnsi="Tahoma" w:cs="Tahoma"/>
                <w:color w:val="555555"/>
                <w:sz w:val="21"/>
                <w:szCs w:val="21"/>
                <w:lang w:eastAsia="ru-RU"/>
              </w:rPr>
              <w:t> может быть опасность: едет легковой автомобиль на большей скорости или мотоцикл. Поэтому лучше подождать, если нет уверенности, что скрытой опасности нет,</w:t>
            </w:r>
          </w:p>
          <w:p w:rsidR="001A7D45" w:rsidRPr="001A7D45" w:rsidRDefault="001A7D45" w:rsidP="001A7D45">
            <w:pPr>
              <w:numPr>
                <w:ilvl w:val="0"/>
                <w:numId w:val="6"/>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Переходите проезжую часть только на зелёный сигнал светофора. Объясняйте ребёнку, что переходить дорогу на зелёный мигающий сигнал нельзя. Он горит всего три секунды, можно попасть в ДТП.</w:t>
            </w:r>
          </w:p>
          <w:p w:rsidR="001A7D45" w:rsidRPr="001A7D45" w:rsidRDefault="001A7D45" w:rsidP="001A7D45">
            <w:pPr>
              <w:numPr>
                <w:ilvl w:val="0"/>
                <w:numId w:val="6"/>
              </w:numPr>
              <w:spacing w:after="150" w:line="330" w:lineRule="atLeast"/>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 xml:space="preserve">Помните, что ребёнок обучается движению по </w:t>
            </w:r>
            <w:proofErr w:type="gramStart"/>
            <w:r w:rsidRPr="001A7D45">
              <w:rPr>
                <w:rFonts w:ascii="Tahoma" w:eastAsia="Times New Roman" w:hAnsi="Tahoma" w:cs="Tahoma"/>
                <w:color w:val="555555"/>
                <w:sz w:val="21"/>
                <w:szCs w:val="21"/>
                <w:lang w:eastAsia="ru-RU"/>
              </w:rPr>
              <w:t>улице</w:t>
            </w:r>
            <w:proofErr w:type="gramEnd"/>
            <w:r w:rsidRPr="001A7D45">
              <w:rPr>
                <w:rFonts w:ascii="Tahoma" w:eastAsia="Times New Roman" w:hAnsi="Tahoma" w:cs="Tahoma"/>
                <w:color w:val="555555"/>
                <w:sz w:val="21"/>
                <w:szCs w:val="21"/>
                <w:lang w:eastAsia="ru-RU"/>
              </w:rPr>
              <w:t xml:space="preserve"> прежде всего на Вашем примере, приобретая собственный опыт.</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Ребёнок не умеет эффективно использовать периферическое зрение и полностью "выключает" его, когда перебегает дорогу, фокусируясь на каком-либо предмете. Он считает, что если он видит автомобиль, то водитель тоже его видит и остановится.</w:t>
            </w:r>
          </w:p>
          <w:p w:rsidR="001A7D45" w:rsidRPr="001A7D45" w:rsidRDefault="001A7D45" w:rsidP="001A7D45">
            <w:pPr>
              <w:spacing w:after="0" w:line="330" w:lineRule="atLeast"/>
              <w:jc w:val="both"/>
              <w:rPr>
                <w:rFonts w:ascii="Tahoma" w:eastAsia="Times New Roman" w:hAnsi="Tahoma" w:cs="Tahoma"/>
                <w:color w:val="555555"/>
                <w:sz w:val="21"/>
                <w:szCs w:val="21"/>
                <w:lang w:eastAsia="ru-RU"/>
              </w:rPr>
            </w:pPr>
            <w:r w:rsidRPr="001A7D45">
              <w:rPr>
                <w:rFonts w:ascii="Tahoma" w:eastAsia="Times New Roman" w:hAnsi="Tahoma" w:cs="Tahoma"/>
                <w:color w:val="555555"/>
                <w:sz w:val="21"/>
                <w:szCs w:val="21"/>
                <w:lang w:eastAsia="ru-RU"/>
              </w:rPr>
              <w:t>Ребёнок не может определить близко или далеко находится автомобиль, быстро он едет или медленно.</w:t>
            </w:r>
          </w:p>
        </w:tc>
      </w:tr>
    </w:tbl>
    <w:p w:rsidR="008F0649" w:rsidRDefault="006A04D7"/>
    <w:sectPr w:rsidR="008F0649" w:rsidSect="006A04D7">
      <w:pgSz w:w="11906" w:h="16838"/>
      <w:pgMar w:top="568"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7280F"/>
    <w:multiLevelType w:val="multilevel"/>
    <w:tmpl w:val="23E0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A59C7"/>
    <w:multiLevelType w:val="multilevel"/>
    <w:tmpl w:val="BF4EA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350B8E"/>
    <w:multiLevelType w:val="multilevel"/>
    <w:tmpl w:val="DC2AF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E56924"/>
    <w:multiLevelType w:val="multilevel"/>
    <w:tmpl w:val="FBDC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7E24D0"/>
    <w:multiLevelType w:val="multilevel"/>
    <w:tmpl w:val="E7E85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6D7BA3"/>
    <w:multiLevelType w:val="multilevel"/>
    <w:tmpl w:val="DA6C1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7D45"/>
    <w:rsid w:val="001A7D45"/>
    <w:rsid w:val="00503720"/>
    <w:rsid w:val="006A04D7"/>
    <w:rsid w:val="00782003"/>
    <w:rsid w:val="00881CD0"/>
    <w:rsid w:val="00910B06"/>
    <w:rsid w:val="00D56AD7"/>
    <w:rsid w:val="00F33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4F"/>
  </w:style>
  <w:style w:type="paragraph" w:styleId="2">
    <w:name w:val="heading 2"/>
    <w:basedOn w:val="a"/>
    <w:link w:val="20"/>
    <w:uiPriority w:val="9"/>
    <w:qFormat/>
    <w:rsid w:val="001A7D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A7D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7D4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A7D4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1A7D45"/>
    <w:rPr>
      <w:color w:val="0000FF"/>
      <w:u w:val="single"/>
    </w:rPr>
  </w:style>
  <w:style w:type="character" w:styleId="a4">
    <w:name w:val="Strong"/>
    <w:basedOn w:val="a0"/>
    <w:uiPriority w:val="22"/>
    <w:qFormat/>
    <w:rsid w:val="001A7D45"/>
    <w:rPr>
      <w:b/>
      <w:bCs/>
    </w:rPr>
  </w:style>
  <w:style w:type="character" w:styleId="a5">
    <w:name w:val="Emphasis"/>
    <w:basedOn w:val="a0"/>
    <w:uiPriority w:val="20"/>
    <w:qFormat/>
    <w:rsid w:val="001A7D45"/>
    <w:rPr>
      <w:i/>
      <w:iCs/>
    </w:rPr>
  </w:style>
  <w:style w:type="paragraph" w:styleId="a6">
    <w:name w:val="Normal (Web)"/>
    <w:basedOn w:val="a"/>
    <w:uiPriority w:val="99"/>
    <w:unhideWhenUsed/>
    <w:rsid w:val="001A7D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A7D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7D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749662">
      <w:bodyDiv w:val="1"/>
      <w:marLeft w:val="0"/>
      <w:marRight w:val="0"/>
      <w:marTop w:val="0"/>
      <w:marBottom w:val="0"/>
      <w:divBdr>
        <w:top w:val="none" w:sz="0" w:space="0" w:color="auto"/>
        <w:left w:val="none" w:sz="0" w:space="0" w:color="auto"/>
        <w:bottom w:val="none" w:sz="0" w:space="0" w:color="auto"/>
        <w:right w:val="none" w:sz="0" w:space="0" w:color="auto"/>
      </w:divBdr>
      <w:divsChild>
        <w:div w:id="718478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doshkolnik.ru/pdd/7045-profilaktika-detskogo-dorozhnotransportnogo-travmatizma.htm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2151</Words>
  <Characters>12261</Characters>
  <Application>Microsoft Office Word</Application>
  <DocSecurity>0</DocSecurity>
  <Lines>102</Lines>
  <Paragraphs>28</Paragraphs>
  <ScaleCrop>false</ScaleCrop>
  <Company>Reanimator Extreme Edition</Company>
  <LinksUpToDate>false</LinksUpToDate>
  <CharactersWithSpaces>14384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7545454</dc:creator>
  <cp:lastModifiedBy>7545454</cp:lastModifiedBy>
  <cp:revision>6</cp:revision>
  <dcterms:created xsi:type="dcterms:W3CDTF">2020-05-13T13:35:00Z</dcterms:created>
  <dcterms:modified xsi:type="dcterms:W3CDTF">2020-05-13T15:31:00Z</dcterms:modified>
</cp:coreProperties>
</file>