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7B2" w:rsidRPr="00565608" w:rsidRDefault="007B77B2" w:rsidP="00565608">
      <w:pPr>
        <w:pStyle w:val="1"/>
        <w:jc w:val="center"/>
        <w:rPr>
          <w:rFonts w:asciiTheme="minorHAnsi" w:hAnsiTheme="minorHAnsi" w:cstheme="minorHAnsi"/>
          <w:b w:val="0"/>
          <w:sz w:val="28"/>
          <w:szCs w:val="28"/>
        </w:rPr>
      </w:pPr>
      <w:r w:rsidRPr="00565608">
        <w:rPr>
          <w:rFonts w:asciiTheme="minorHAnsi" w:hAnsiTheme="minorHAnsi" w:cstheme="minorHAnsi"/>
          <w:b w:val="0"/>
          <w:sz w:val="28"/>
          <w:szCs w:val="28"/>
        </w:rPr>
        <w:t>Муниципальное  казенное общеобразовательное учреждение</w:t>
      </w:r>
    </w:p>
    <w:p w:rsidR="007B77B2" w:rsidRPr="00565608" w:rsidRDefault="007B77B2" w:rsidP="00565608">
      <w:pPr>
        <w:pStyle w:val="1"/>
        <w:jc w:val="center"/>
        <w:rPr>
          <w:rFonts w:asciiTheme="minorHAnsi" w:hAnsiTheme="minorHAnsi" w:cstheme="minorHAnsi"/>
          <w:sz w:val="28"/>
          <w:szCs w:val="28"/>
        </w:rPr>
      </w:pPr>
      <w:r w:rsidRPr="00565608">
        <w:rPr>
          <w:rFonts w:asciiTheme="minorHAnsi" w:hAnsiTheme="minorHAnsi" w:cstheme="minorHAnsi"/>
          <w:b w:val="0"/>
          <w:sz w:val="28"/>
          <w:szCs w:val="28"/>
        </w:rPr>
        <w:t xml:space="preserve">« </w:t>
      </w:r>
      <w:proofErr w:type="spellStart"/>
      <w:r w:rsidR="002337A6">
        <w:rPr>
          <w:rFonts w:asciiTheme="minorHAnsi" w:hAnsiTheme="minorHAnsi" w:cstheme="minorHAnsi"/>
          <w:b w:val="0"/>
          <w:sz w:val="28"/>
          <w:szCs w:val="28"/>
        </w:rPr>
        <w:t>Чанкурбенская</w:t>
      </w:r>
      <w:proofErr w:type="spellEnd"/>
      <w:r w:rsidR="002337A6"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proofErr w:type="spellStart"/>
      <w:r w:rsidR="002337A6">
        <w:rPr>
          <w:rFonts w:asciiTheme="minorHAnsi" w:hAnsiTheme="minorHAnsi" w:cstheme="minorHAnsi"/>
          <w:b w:val="0"/>
          <w:sz w:val="28"/>
          <w:szCs w:val="28"/>
        </w:rPr>
        <w:t>сош</w:t>
      </w:r>
      <w:proofErr w:type="spellEnd"/>
      <w:r w:rsidR="00565608">
        <w:rPr>
          <w:rFonts w:asciiTheme="minorHAnsi" w:hAnsiTheme="minorHAnsi" w:cstheme="minorHAnsi"/>
          <w:b w:val="0"/>
          <w:sz w:val="28"/>
          <w:szCs w:val="28"/>
        </w:rPr>
        <w:t>»</w:t>
      </w: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spacing w:line="480" w:lineRule="auto"/>
        <w:jc w:val="center"/>
        <w:rPr>
          <w:rFonts w:cstheme="minorHAnsi"/>
          <w:sz w:val="28"/>
          <w:szCs w:val="28"/>
        </w:rPr>
      </w:pPr>
    </w:p>
    <w:p w:rsidR="007B77B2" w:rsidRPr="00565608" w:rsidRDefault="007B77B2" w:rsidP="007B77B2">
      <w:pPr>
        <w:pStyle w:val="a9"/>
        <w:spacing w:line="480" w:lineRule="auto"/>
        <w:jc w:val="center"/>
        <w:rPr>
          <w:rFonts w:cstheme="minorHAnsi"/>
          <w:sz w:val="28"/>
          <w:szCs w:val="28"/>
        </w:rPr>
      </w:pPr>
      <w:r w:rsidRPr="00565608">
        <w:rPr>
          <w:rFonts w:cstheme="minorHAnsi"/>
          <w:sz w:val="28"/>
          <w:szCs w:val="28"/>
        </w:rPr>
        <w:t xml:space="preserve">ПЛАН-КОНСПЕКТ </w:t>
      </w:r>
    </w:p>
    <w:p w:rsidR="007B77B2" w:rsidRPr="00565608" w:rsidRDefault="007B77B2" w:rsidP="007B77B2">
      <w:pPr>
        <w:pStyle w:val="a9"/>
        <w:spacing w:line="480" w:lineRule="auto"/>
        <w:jc w:val="center"/>
        <w:rPr>
          <w:rFonts w:cstheme="minorHAnsi"/>
          <w:sz w:val="28"/>
          <w:szCs w:val="28"/>
        </w:rPr>
      </w:pPr>
      <w:r w:rsidRPr="00565608">
        <w:rPr>
          <w:rFonts w:cstheme="minorHAnsi"/>
          <w:sz w:val="28"/>
          <w:szCs w:val="28"/>
        </w:rPr>
        <w:t>ОТКРЫТОГО УРОКА НА ТЕМУ:</w:t>
      </w:r>
    </w:p>
    <w:p w:rsidR="007B77B2" w:rsidRPr="00565608" w:rsidRDefault="007B77B2" w:rsidP="007B77B2">
      <w:pPr>
        <w:pStyle w:val="2"/>
        <w:spacing w:line="480" w:lineRule="auto"/>
        <w:jc w:val="center"/>
        <w:rPr>
          <w:rFonts w:asciiTheme="minorHAnsi" w:hAnsiTheme="minorHAnsi" w:cstheme="minorHAnsi"/>
          <w:b w:val="0"/>
          <w:sz w:val="28"/>
          <w:szCs w:val="28"/>
        </w:rPr>
      </w:pPr>
      <w:r w:rsidRPr="00565608">
        <w:rPr>
          <w:rFonts w:asciiTheme="minorHAnsi" w:hAnsiTheme="minorHAnsi" w:cstheme="minorHAnsi"/>
          <w:b w:val="0"/>
          <w:sz w:val="28"/>
          <w:szCs w:val="28"/>
        </w:rPr>
        <w:t>«Координатная плоскость»</w:t>
      </w:r>
    </w:p>
    <w:p w:rsidR="007B77B2" w:rsidRPr="00565608" w:rsidRDefault="007B77B2" w:rsidP="007B77B2">
      <w:pPr>
        <w:spacing w:line="480" w:lineRule="auto"/>
        <w:rPr>
          <w:rFonts w:cstheme="minorHAnsi"/>
          <w:sz w:val="28"/>
          <w:szCs w:val="28"/>
        </w:rPr>
      </w:pPr>
    </w:p>
    <w:p w:rsidR="00957D92" w:rsidRPr="00565608" w:rsidRDefault="00A17E16" w:rsidP="008A684D">
      <w:pPr>
        <w:shd w:val="clear" w:color="auto" w:fill="FFFFFF"/>
        <w:spacing w:before="305" w:after="152" w:line="440" w:lineRule="atLeast"/>
        <w:jc w:val="center"/>
        <w:outlineLvl w:val="0"/>
        <w:rPr>
          <w:rFonts w:eastAsia="Times New Roman" w:cstheme="minorHAnsi"/>
          <w:b/>
          <w:kern w:val="36"/>
          <w:sz w:val="28"/>
          <w:szCs w:val="28"/>
        </w:rPr>
      </w:pPr>
      <w:bookmarkStart w:id="0" w:name="_GoBack"/>
      <w:bookmarkEnd w:id="0"/>
      <w:r w:rsidRPr="00565608">
        <w:rPr>
          <w:rFonts w:eastAsia="Times New Roman" w:cstheme="minorHAnsi"/>
          <w:color w:val="199043"/>
          <w:kern w:val="36"/>
          <w:sz w:val="28"/>
          <w:szCs w:val="28"/>
        </w:rPr>
        <w:br/>
      </w:r>
      <w:r w:rsidRPr="00565608">
        <w:rPr>
          <w:rFonts w:eastAsia="Times New Roman" w:cstheme="minorHAnsi"/>
          <w:b/>
          <w:kern w:val="36"/>
          <w:sz w:val="28"/>
          <w:szCs w:val="28"/>
        </w:rPr>
        <w:t>Открытый урок математики</w:t>
      </w:r>
      <w:r w:rsidR="008A684D" w:rsidRPr="00565608">
        <w:rPr>
          <w:rFonts w:eastAsia="Times New Roman" w:cstheme="minorHAnsi"/>
          <w:b/>
          <w:kern w:val="36"/>
          <w:sz w:val="28"/>
          <w:szCs w:val="28"/>
        </w:rPr>
        <w:t xml:space="preserve"> на тему </w:t>
      </w:r>
    </w:p>
    <w:p w:rsidR="008A684D" w:rsidRPr="00565608" w:rsidRDefault="008A684D" w:rsidP="00957D92">
      <w:pPr>
        <w:shd w:val="clear" w:color="auto" w:fill="FFFFFF"/>
        <w:spacing w:before="305" w:after="152" w:line="440" w:lineRule="atLeast"/>
        <w:jc w:val="center"/>
        <w:outlineLvl w:val="0"/>
        <w:rPr>
          <w:rFonts w:eastAsia="Times New Roman" w:cstheme="minorHAnsi"/>
          <w:b/>
          <w:kern w:val="36"/>
          <w:sz w:val="28"/>
          <w:szCs w:val="28"/>
        </w:rPr>
      </w:pPr>
      <w:r w:rsidRPr="00565608">
        <w:rPr>
          <w:rFonts w:eastAsia="Times New Roman" w:cstheme="minorHAnsi"/>
          <w:b/>
          <w:kern w:val="36"/>
          <w:sz w:val="28"/>
          <w:szCs w:val="28"/>
        </w:rPr>
        <w:t>"Координатная плоскость". 6-й класс</w:t>
      </w:r>
      <w:proofErr w:type="gramStart"/>
      <w:r w:rsidRPr="00565608">
        <w:rPr>
          <w:rFonts w:eastAsia="Times New Roman" w:cstheme="minorHAnsi"/>
          <w:b/>
          <w:kern w:val="36"/>
          <w:sz w:val="28"/>
          <w:szCs w:val="28"/>
        </w:rPr>
        <w:t> </w:t>
      </w:r>
      <w:r w:rsidR="00957D92" w:rsidRPr="00565608">
        <w:rPr>
          <w:rFonts w:eastAsia="Times New Roman" w:cstheme="minorHAnsi"/>
          <w:b/>
          <w:noProof/>
          <w:kern w:val="36"/>
          <w:sz w:val="28"/>
          <w:szCs w:val="28"/>
        </w:rPr>
        <w:t>.</w:t>
      </w:r>
      <w:proofErr w:type="gramEnd"/>
      <w:r w:rsidR="00957D92" w:rsidRPr="00565608">
        <w:rPr>
          <w:rFonts w:eastAsia="Times New Roman" w:cstheme="minorHAnsi"/>
          <w:b/>
          <w:sz w:val="28"/>
          <w:szCs w:val="28"/>
          <w:u w:val="single"/>
        </w:rPr>
        <w:t xml:space="preserve">                                      </w:t>
      </w:r>
    </w:p>
    <w:p w:rsidR="008A684D" w:rsidRPr="00565608" w:rsidRDefault="008A684D" w:rsidP="00A17E16">
      <w:pPr>
        <w:shd w:val="clear" w:color="auto" w:fill="FFFFFF"/>
        <w:spacing w:after="152" w:line="240" w:lineRule="auto"/>
        <w:rPr>
          <w:rFonts w:eastAsia="Times New Roman" w:cstheme="minorHAnsi"/>
          <w:b/>
          <w:sz w:val="28"/>
          <w:szCs w:val="28"/>
        </w:rPr>
      </w:pPr>
      <w:r w:rsidRPr="00565608">
        <w:rPr>
          <w:rFonts w:eastAsia="Times New Roman" w:cstheme="minorHAnsi"/>
          <w:b/>
          <w:bCs/>
          <w:sz w:val="28"/>
          <w:szCs w:val="28"/>
        </w:rPr>
        <w:t>Разделы:</w:t>
      </w:r>
      <w:r w:rsidRPr="00565608">
        <w:rPr>
          <w:rFonts w:eastAsia="Times New Roman" w:cstheme="minorHAnsi"/>
          <w:b/>
          <w:sz w:val="28"/>
          <w:szCs w:val="28"/>
        </w:rPr>
        <w:t> </w:t>
      </w:r>
      <w:hyperlink r:id="rId6" w:history="1">
        <w:r w:rsidRPr="00565608">
          <w:rPr>
            <w:rFonts w:eastAsia="Times New Roman" w:cstheme="minorHAnsi"/>
            <w:b/>
            <w:sz w:val="28"/>
            <w:szCs w:val="28"/>
            <w:u w:val="single"/>
          </w:rPr>
          <w:t>Математика</w:t>
        </w:r>
      </w:hyperlink>
      <w:r w:rsidRPr="00565608">
        <w:rPr>
          <w:rFonts w:eastAsia="Times New Roman" w:cstheme="minorHAnsi"/>
          <w:b/>
          <w:sz w:val="28"/>
          <w:szCs w:val="28"/>
        </w:rPr>
        <w:t>, </w:t>
      </w:r>
      <w:hyperlink r:id="rId7" w:history="1">
        <w:r w:rsidRPr="00565608">
          <w:rPr>
            <w:rFonts w:eastAsia="Times New Roman" w:cstheme="minorHAnsi"/>
            <w:b/>
            <w:sz w:val="28"/>
            <w:szCs w:val="28"/>
            <w:u w:val="single"/>
          </w:rPr>
          <w:t>Конкурс «Презентация к уроку»</w:t>
        </w:r>
      </w:hyperlink>
    </w:p>
    <w:p w:rsidR="008A684D" w:rsidRPr="00565608" w:rsidRDefault="00A17E16" w:rsidP="00A17E16">
      <w:pPr>
        <w:shd w:val="clear" w:color="auto" w:fill="FFFFFF"/>
        <w:spacing w:before="305" w:after="152" w:line="373" w:lineRule="atLeast"/>
        <w:outlineLvl w:val="1"/>
        <w:rPr>
          <w:rFonts w:eastAsia="Times New Roman" w:cstheme="minorHAnsi"/>
          <w:b/>
          <w:sz w:val="28"/>
          <w:szCs w:val="28"/>
        </w:rPr>
      </w:pPr>
      <w:r w:rsidRPr="00565608">
        <w:rPr>
          <w:rFonts w:eastAsia="Times New Roman" w:cstheme="minorHAnsi"/>
          <w:b/>
          <w:sz w:val="28"/>
          <w:szCs w:val="28"/>
        </w:rPr>
        <w:t xml:space="preserve">                                  </w:t>
      </w:r>
      <w:r w:rsidR="008A684D" w:rsidRPr="00565608">
        <w:rPr>
          <w:rFonts w:eastAsia="Times New Roman" w:cstheme="minorHAnsi"/>
          <w:b/>
          <w:sz w:val="28"/>
          <w:szCs w:val="28"/>
        </w:rPr>
        <w:t>Презентация к уроку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b/>
          <w:sz w:val="28"/>
          <w:szCs w:val="28"/>
        </w:rPr>
      </w:pPr>
      <w:r w:rsidRPr="00565608">
        <w:rPr>
          <w:rFonts w:eastAsia="Times New Roman" w:cstheme="minorHAnsi"/>
          <w:b/>
          <w:bCs/>
          <w:sz w:val="28"/>
          <w:szCs w:val="28"/>
        </w:rPr>
        <w:t>Цели урока:</w:t>
      </w:r>
    </w:p>
    <w:p w:rsidR="008A684D" w:rsidRPr="00565608" w:rsidRDefault="008A684D" w:rsidP="008A68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Обучающая:</w:t>
      </w:r>
      <w:r w:rsidRPr="00565608">
        <w:rPr>
          <w:rFonts w:eastAsia="Times New Roman" w:cstheme="minorHAnsi"/>
          <w:color w:val="333333"/>
          <w:sz w:val="28"/>
          <w:szCs w:val="28"/>
        </w:rPr>
        <w:t> познакомить учащихся с новыми понятиями: “координатная плоскость”, “система координат”, “прямоугольная система координат”, их использование в практических целях и в жизни человека, научить учащихся ориентироваться на координатной плоскости, находить координаты заданных точек, и по заданным координатам точки определять ее положение на координатной плоскости;</w:t>
      </w:r>
    </w:p>
    <w:p w:rsidR="008A684D" w:rsidRPr="00565608" w:rsidRDefault="008A684D" w:rsidP="008A68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</w:rPr>
      </w:pPr>
      <w:proofErr w:type="gramStart"/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lastRenderedPageBreak/>
        <w:t>Развивающая:</w:t>
      </w:r>
      <w:r w:rsidRPr="00565608">
        <w:rPr>
          <w:rFonts w:eastAsia="Times New Roman" w:cstheme="minorHAnsi"/>
          <w:color w:val="333333"/>
          <w:sz w:val="28"/>
          <w:szCs w:val="28"/>
        </w:rPr>
        <w:t> развивать познавательную активность, творческие способности учащихся;</w:t>
      </w:r>
      <w:proofErr w:type="gramEnd"/>
    </w:p>
    <w:p w:rsidR="008A684D" w:rsidRPr="00565608" w:rsidRDefault="008A684D" w:rsidP="008A68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8"/>
          <w:szCs w:val="28"/>
        </w:rPr>
      </w:pPr>
      <w:proofErr w:type="gramStart"/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Воспитательная</w:t>
      </w:r>
      <w:proofErr w:type="gramEnd"/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:</w:t>
      </w:r>
      <w:r w:rsidRPr="00565608">
        <w:rPr>
          <w:rFonts w:eastAsia="Times New Roman" w:cstheme="minorHAnsi"/>
          <w:color w:val="333333"/>
          <w:sz w:val="28"/>
          <w:szCs w:val="28"/>
        </w:rPr>
        <w:t> воспитание интереса к предмету с привлечением мультимедийных возможностей компьютера.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jc w:val="center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ХОД УРОКА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1. Организационный момент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– Здравствуйте, ребята! Каждый новый день, тем более весенний - повод для радости, интересных встреч и удивительных открытий. Вы знаете, у меня сегодня чудесное настроение, такое же яркое, доброе, как солнышко на небе и на ваших партах, потому что мне приятно видеть вас таких  умных, любопытных, старательных, в общем - замечательных.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Девизом нашего урока сегодня пусть будут такие слова, прочитаем их хором… «Математику мы любим. Обещаем не болтать, а серьезно думать, мыслить и всё правильно решать!»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2.</w:t>
      </w:r>
      <w:r w:rsidRPr="00565608">
        <w:rPr>
          <w:rFonts w:eastAsia="Times New Roman" w:cstheme="minorHAnsi"/>
          <w:color w:val="333333"/>
          <w:sz w:val="28"/>
          <w:szCs w:val="28"/>
        </w:rPr>
        <w:t> Ребята, как вы думаете, можно ли представить себе  математику без чисел? Конечно же, нет. Но ведь числа, как и слова, бывают разные: одни веселые « заблудился в трех соснах», други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е-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сказочные «33 богатыря», а еще -исторические, очень важные, памятные. В 6 классе вы познакомились с положительными и отрицательными числами, научились выполнять различные действия с ними.  </w:t>
      </w:r>
      <w:proofErr w:type="spellStart"/>
      <w:r w:rsidRPr="00565608">
        <w:rPr>
          <w:rFonts w:eastAsia="Times New Roman" w:cstheme="minorHAnsi"/>
          <w:color w:val="333333"/>
          <w:sz w:val="28"/>
          <w:szCs w:val="28"/>
        </w:rPr>
        <w:t>Нучились</w:t>
      </w:r>
      <w:proofErr w:type="spellEnd"/>
      <w:r w:rsidRPr="00565608">
        <w:rPr>
          <w:rFonts w:eastAsia="Times New Roman" w:cstheme="minorHAnsi"/>
          <w:color w:val="333333"/>
          <w:sz w:val="28"/>
          <w:szCs w:val="28"/>
        </w:rPr>
        <w:t xml:space="preserve">? 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(Дети хором: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«ДА») Вот мы сейчас это и проверим.</w:t>
      </w:r>
      <w:proofErr w:type="gramEnd"/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Вычислить устно. (Слайд – фейерверк)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Молодцы! Карточки: Какой знак получится?</w:t>
      </w:r>
    </w:p>
    <w:p w:rsidR="00A17E16" w:rsidRPr="00565608" w:rsidRDefault="008A684D" w:rsidP="00A17E16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Запишем в тетради число, классная работа и ещё немного посчитаем.</w:t>
      </w:r>
    </w:p>
    <w:p w:rsidR="008A684D" w:rsidRPr="00565608" w:rsidRDefault="008A684D" w:rsidP="00A17E16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noProof/>
          <w:color w:val="333333"/>
          <w:sz w:val="28"/>
          <w:szCs w:val="28"/>
        </w:rPr>
        <w:drawing>
          <wp:inline distT="0" distB="0" distL="0" distR="0">
            <wp:extent cx="2517140" cy="2108200"/>
            <wp:effectExtent l="19050" t="0" r="0" b="0"/>
            <wp:docPr id="5" name="Рисунок 5" descr="http://xn--i1abbnckbmcl9fb.xn--p1ai/%D1%81%D1%82%D0%B0%D1%82%D1%8C%D0%B8/619810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i1abbnckbmcl9fb.xn--p1ai/%D1%81%D1%82%D0%B0%D1%82%D1%8C%D0%B8/619810/img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3. Опрос – введение в новую тему (слайд)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4. Объяснение нового материала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– Общаясь друг с другом, люди часто говорят: "Оставьте свои координаты". Для чего?.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.Ч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тобы человека было легко найти. Это могут быть: номер телефона, домашний адрес, место работы, 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Е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>-</w:t>
      </w:r>
      <w:proofErr w:type="spellStart"/>
      <w:r w:rsidRPr="00565608">
        <w:rPr>
          <w:rFonts w:eastAsia="Times New Roman" w:cstheme="minorHAnsi"/>
          <w:color w:val="333333"/>
          <w:sz w:val="28"/>
          <w:szCs w:val="28"/>
        </w:rPr>
        <w:t>mail</w:t>
      </w:r>
      <w:proofErr w:type="spellEnd"/>
      <w:r w:rsidRPr="00565608">
        <w:rPr>
          <w:rFonts w:eastAsia="Times New Roman" w:cstheme="minorHAnsi"/>
          <w:color w:val="333333"/>
          <w:sz w:val="28"/>
          <w:szCs w:val="28"/>
        </w:rPr>
        <w:t xml:space="preserve">. Главное здесь в том, что по </w:t>
      </w:r>
      <w:r w:rsidRPr="00565608">
        <w:rPr>
          <w:rFonts w:eastAsia="Times New Roman" w:cstheme="minorHAnsi"/>
          <w:color w:val="333333"/>
          <w:sz w:val="28"/>
          <w:szCs w:val="28"/>
        </w:rPr>
        <w:lastRenderedPageBreak/>
        <w:t>этим данным человека можно будет найти.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Именно в этом и состоит суть координат или, как обычно говорят, системы координат: это правило, по которому определяется положение того или иного объекта. 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Кроме почтовых адресов и номеров телефонов системы координат пронизывают всю практическую жизнь человека.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Кто из вас хотя бы раз не был в кинотеатре? Таких нет.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Чтобы найти свое место в зале, сначала мы ищем свой ряд, затем своё место.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А кто из вас хоть раз не ездил на поезде? Таких тоже нет.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Чтобы найти свое место в поезде сначала мы ищем свой вагон, затем номер своего места.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Более чем за 100 лет до н.э. греческий ученый Гиппарх предложил опоясать на карте земной шар параллелями и меридианами и ввести теперь хорошо известные географические координаты: широту и долготу и обозначить их числами. Чтобы определить местонахождение объекта по карте нужно знать его координаты.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Также систему координат можно проследить при игре в шахматы и морской бой.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В игру “Морской бой” играют на 100-клеточной доске или на бумаге в клеточку, рисуя таблицу 10 х 10. Каждая клетка на игровом поле определяется буквой и цифрой. Буквами помечены горизонтали игрового поля, а цифрами – вертикали. 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Аналогичная система координат используется и в шахматах, только горизонтали на шахматной доске всегда обозначают латинскими буквами.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 Такого рода “клеточные координаты” обычно используются на военных, морских, геологических картах. Применяются они и на туристических схемах городов для облегчения поиска нужной улицы или какой-либо достопримечательности.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Идея координат зародилась ещё в древности. Первоначальное их применение связано с астрономией и географией, с потребностью определить положение светил на небе и объектов на поверхности Земли.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 xml:space="preserve">Уже во II в. древнегреческий астроном Клавдий </w:t>
      </w:r>
      <w:proofErr w:type="spellStart"/>
      <w:r w:rsidRPr="00565608">
        <w:rPr>
          <w:rFonts w:eastAsia="Times New Roman" w:cstheme="minorHAnsi"/>
          <w:color w:val="333333"/>
          <w:sz w:val="28"/>
          <w:szCs w:val="28"/>
        </w:rPr>
        <w:t>Птоломей</w:t>
      </w:r>
      <w:proofErr w:type="spellEnd"/>
      <w:r w:rsidRPr="00565608">
        <w:rPr>
          <w:rFonts w:eastAsia="Times New Roman" w:cstheme="minorHAnsi"/>
          <w:color w:val="333333"/>
          <w:sz w:val="28"/>
          <w:szCs w:val="28"/>
        </w:rPr>
        <w:t xml:space="preserve"> пользовался широтой и долготой в качестве координат.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Общематематическое значение метода координат открыли французские математики XVII в. Пьер Ферма и Рене Декарт. В 1637 году Рене Декарт впервые опубликовал изложение метода координат, поэтому прямоугольную систему координат называют также — «Декартова система координат».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>Термины «абсцисса» и «ордината» (образованные от латинских слов «отсекаемый» и «упорядоченный») были введены в 70-80 гг. XVII в. немецким математиком Вильгельмом Лейбницем.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br/>
        <w:t>Возникает вопрос: “А как же все-таки определить положение точки на плоскости?”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 xml:space="preserve">Для этого на плоскости строят две перпендикулярные прямые (обычно одну </w:t>
      </w:r>
      <w:r w:rsidRPr="00565608">
        <w:rPr>
          <w:rFonts w:eastAsia="Times New Roman" w:cstheme="minorHAnsi"/>
          <w:color w:val="333333"/>
          <w:sz w:val="28"/>
          <w:szCs w:val="28"/>
        </w:rPr>
        <w:lastRenderedPageBreak/>
        <w:t>из них располагают горизонтально, а другую – вертикально) и вводят на каждой из них обычные координаты. Эти координаты согласованны между собой. Точка пересечения прямых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t xml:space="preserve"> О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называется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началом координат</w:t>
      </w:r>
      <w:r w:rsidRPr="00565608">
        <w:rPr>
          <w:rFonts w:eastAsia="Times New Roman" w:cstheme="minorHAnsi"/>
          <w:color w:val="333333"/>
          <w:sz w:val="28"/>
          <w:szCs w:val="28"/>
        </w:rPr>
        <w:t>. Эта буква выбрана не случайно, а по сходству написания с цифрой 0 или как первая буква латинского слова </w:t>
      </w:r>
      <w:proofErr w:type="spellStart"/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origo</w:t>
      </w:r>
      <w:proofErr w:type="spellEnd"/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 xml:space="preserve"> – начало</w:t>
      </w:r>
      <w:r w:rsidRPr="00565608">
        <w:rPr>
          <w:rFonts w:eastAsia="Times New Roman" w:cstheme="minorHAnsi"/>
          <w:color w:val="333333"/>
          <w:sz w:val="28"/>
          <w:szCs w:val="28"/>
        </w:rPr>
        <w:t>. Сами координатные прямые называют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осями координат</w:t>
      </w:r>
      <w:r w:rsidRPr="00565608">
        <w:rPr>
          <w:rFonts w:eastAsia="Times New Roman" w:cstheme="minorHAnsi"/>
          <w:color w:val="333333"/>
          <w:sz w:val="28"/>
          <w:szCs w:val="28"/>
        </w:rPr>
        <w:t>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Горизонтальную ось называют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осью абсцисс</w:t>
      </w:r>
      <w:r w:rsidRPr="00565608">
        <w:rPr>
          <w:rFonts w:eastAsia="Times New Roman" w:cstheme="minorHAnsi"/>
          <w:color w:val="333333"/>
          <w:sz w:val="28"/>
          <w:szCs w:val="28"/>
        </w:rPr>
        <w:t> (или осью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Х</w:t>
      </w:r>
      <w:r w:rsidRPr="00565608">
        <w:rPr>
          <w:rFonts w:eastAsia="Times New Roman" w:cstheme="minorHAnsi"/>
          <w:color w:val="333333"/>
          <w:sz w:val="28"/>
          <w:szCs w:val="28"/>
        </w:rPr>
        <w:t>), вертикальную ось называют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осью ординат</w:t>
      </w:r>
      <w:r w:rsidRPr="00565608">
        <w:rPr>
          <w:rFonts w:eastAsia="Times New Roman" w:cstheme="minorHAnsi"/>
          <w:color w:val="333333"/>
          <w:sz w:val="28"/>
          <w:szCs w:val="28"/>
        </w:rPr>
        <w:t> (или осью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Y</w:t>
      </w:r>
      <w:r w:rsidRPr="00565608">
        <w:rPr>
          <w:rFonts w:eastAsia="Times New Roman" w:cstheme="minorHAnsi"/>
          <w:color w:val="333333"/>
          <w:sz w:val="28"/>
          <w:szCs w:val="28"/>
        </w:rPr>
        <w:t>). Плоскость, на которой задана система координат, называется </w:t>
      </w:r>
      <w:r w:rsidRPr="00565608">
        <w:rPr>
          <w:rFonts w:eastAsia="Times New Roman" w:cstheme="minorHAnsi"/>
          <w:i/>
          <w:iCs/>
          <w:color w:val="333333"/>
          <w:sz w:val="28"/>
          <w:szCs w:val="28"/>
        </w:rPr>
        <w:t>координатной плоскостью</w:t>
      </w:r>
      <w:r w:rsidRPr="00565608">
        <w:rPr>
          <w:rFonts w:eastAsia="Times New Roman" w:cstheme="minorHAnsi"/>
          <w:color w:val="333333"/>
          <w:sz w:val="28"/>
          <w:szCs w:val="28"/>
        </w:rPr>
        <w:t>, которая разделяется осями абсцисс и ординат на четверти.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Посмотрим, как определяется положение точки на координатной плоскости.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5. Устно решим задание из учебника</w:t>
      </w:r>
      <w:r w:rsidRPr="00565608">
        <w:rPr>
          <w:rFonts w:eastAsia="Times New Roman" w:cstheme="minorHAnsi"/>
          <w:color w:val="333333"/>
          <w:sz w:val="28"/>
          <w:szCs w:val="28"/>
        </w:rPr>
        <w:t> № 1394, № 1395.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jc w:val="center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noProof/>
          <w:color w:val="333333"/>
          <w:sz w:val="28"/>
          <w:szCs w:val="28"/>
        </w:rPr>
        <w:drawing>
          <wp:inline distT="0" distB="0" distL="0" distR="0">
            <wp:extent cx="4034155" cy="2753995"/>
            <wp:effectExtent l="19050" t="0" r="4445" b="0"/>
            <wp:docPr id="6" name="Рисунок 6" descr="http://xn--i1abbnckbmcl9fb.xn--p1ai/%D1%81%D1%82%D0%B0%D1%82%D1%8C%D0%B8/619810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i1abbnckbmcl9fb.xn--p1ai/%D1%81%D1%82%D0%B0%D1%82%D1%8C%D0%B8/619810/img4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55" cy="275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6. Физкультминутка</w:t>
      </w:r>
    </w:p>
    <w:p w:rsidR="008A684D" w:rsidRPr="00565608" w:rsidRDefault="008A684D" w:rsidP="008A684D">
      <w:pPr>
        <w:shd w:val="clear" w:color="auto" w:fill="FFFFFF"/>
        <w:spacing w:after="136" w:line="271" w:lineRule="atLeast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Быстро встали, улыбнулись.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Выше-выше потянулись.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Ну-ка, плечи распрямите,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Вправо, влево повернитесь,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Рук коленями коснитесь.</w:t>
      </w:r>
      <w:r w:rsidRPr="00565608">
        <w:rPr>
          <w:rFonts w:eastAsia="Times New Roman" w:cstheme="minorHAnsi"/>
          <w:color w:val="333333"/>
          <w:sz w:val="28"/>
          <w:szCs w:val="28"/>
        </w:rPr>
        <w:br/>
        <w:t>Сели, встали. Сели, встали</w:t>
      </w:r>
      <w:proofErr w:type="gramStart"/>
      <w:r w:rsidRPr="00565608">
        <w:rPr>
          <w:rFonts w:eastAsia="Times New Roman" w:cstheme="minorHAnsi"/>
          <w:color w:val="333333"/>
          <w:sz w:val="28"/>
          <w:szCs w:val="28"/>
        </w:rPr>
        <w:br/>
        <w:t>И</w:t>
      </w:r>
      <w:proofErr w:type="gramEnd"/>
      <w:r w:rsidRPr="00565608">
        <w:rPr>
          <w:rFonts w:eastAsia="Times New Roman" w:cstheme="minorHAnsi"/>
          <w:color w:val="333333"/>
          <w:sz w:val="28"/>
          <w:szCs w:val="28"/>
        </w:rPr>
        <w:t xml:space="preserve"> на месте дружно все потанцевали.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color w:val="333333"/>
          <w:sz w:val="28"/>
          <w:szCs w:val="28"/>
        </w:rPr>
        <w:t>Посмотрим, как построить точки на координатной плоскости.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7. Решим на доске и в тетрадях: </w:t>
      </w:r>
      <w:r w:rsidRPr="00565608">
        <w:rPr>
          <w:rFonts w:eastAsia="Times New Roman" w:cstheme="minorHAnsi"/>
          <w:color w:val="333333"/>
          <w:sz w:val="28"/>
          <w:szCs w:val="28"/>
        </w:rPr>
        <w:t>№ 1393, № 1399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8. Обучающая самостоятельная работа</w:t>
      </w:r>
    </w:p>
    <w:p w:rsidR="008A684D" w:rsidRPr="00565608" w:rsidRDefault="008A684D" w:rsidP="008A684D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9. Демонстрация творческих работ учащихся прошлых лет</w:t>
      </w:r>
    </w:p>
    <w:p w:rsidR="008A684D" w:rsidRPr="00565608" w:rsidRDefault="008A684D" w:rsidP="00A17E16">
      <w:pPr>
        <w:shd w:val="clear" w:color="auto" w:fill="FFFFFF"/>
        <w:spacing w:after="152" w:line="240" w:lineRule="auto"/>
        <w:rPr>
          <w:rFonts w:eastAsia="Times New Roman" w:cstheme="minorHAnsi"/>
          <w:color w:val="333333"/>
          <w:sz w:val="28"/>
          <w:szCs w:val="28"/>
        </w:rPr>
      </w:pPr>
      <w:r w:rsidRPr="00565608">
        <w:rPr>
          <w:rFonts w:eastAsia="Times New Roman" w:cstheme="minorHAnsi"/>
          <w:b/>
          <w:bCs/>
          <w:color w:val="333333"/>
          <w:sz w:val="28"/>
          <w:szCs w:val="28"/>
        </w:rPr>
        <w:t>10. Домашнее задание:</w:t>
      </w:r>
      <w:r w:rsidRPr="00565608">
        <w:rPr>
          <w:rFonts w:eastAsia="Times New Roman" w:cstheme="minorHAnsi"/>
          <w:color w:val="333333"/>
          <w:sz w:val="28"/>
          <w:szCs w:val="28"/>
        </w:rPr>
        <w:t> П45 № 1417; 1418, 1419</w:t>
      </w:r>
    </w:p>
    <w:sectPr w:rsidR="008A684D" w:rsidRPr="00565608" w:rsidSect="0056560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1D0B"/>
    <w:multiLevelType w:val="multilevel"/>
    <w:tmpl w:val="F0C6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361F9"/>
    <w:multiLevelType w:val="multilevel"/>
    <w:tmpl w:val="C5A8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F764DA"/>
    <w:multiLevelType w:val="multilevel"/>
    <w:tmpl w:val="7BC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1536FC"/>
    <w:multiLevelType w:val="multilevel"/>
    <w:tmpl w:val="4004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D67376"/>
    <w:multiLevelType w:val="multilevel"/>
    <w:tmpl w:val="82A8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FF6E4D"/>
    <w:multiLevelType w:val="multilevel"/>
    <w:tmpl w:val="B3F0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910DCF"/>
    <w:multiLevelType w:val="multilevel"/>
    <w:tmpl w:val="F8A8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8F0C14"/>
    <w:multiLevelType w:val="multilevel"/>
    <w:tmpl w:val="FBCE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5130EA"/>
    <w:multiLevelType w:val="multilevel"/>
    <w:tmpl w:val="6634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A684D"/>
    <w:rsid w:val="00014A71"/>
    <w:rsid w:val="00041FDF"/>
    <w:rsid w:val="002337A6"/>
    <w:rsid w:val="00407C3D"/>
    <w:rsid w:val="00565608"/>
    <w:rsid w:val="006E629C"/>
    <w:rsid w:val="00701A75"/>
    <w:rsid w:val="007B77B2"/>
    <w:rsid w:val="008A684D"/>
    <w:rsid w:val="00957D92"/>
    <w:rsid w:val="00A126A8"/>
    <w:rsid w:val="00A17E16"/>
    <w:rsid w:val="00B30DBA"/>
    <w:rsid w:val="00C41DE6"/>
    <w:rsid w:val="00CE763C"/>
    <w:rsid w:val="00D64185"/>
    <w:rsid w:val="00F3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75"/>
  </w:style>
  <w:style w:type="paragraph" w:styleId="1">
    <w:name w:val="heading 1"/>
    <w:basedOn w:val="a"/>
    <w:link w:val="10"/>
    <w:uiPriority w:val="9"/>
    <w:qFormat/>
    <w:rsid w:val="008A68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A68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8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A684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A684D"/>
    <w:rPr>
      <w:color w:val="0000FF"/>
      <w:u w:val="single"/>
    </w:rPr>
  </w:style>
  <w:style w:type="character" w:styleId="a4">
    <w:name w:val="Emphasis"/>
    <w:basedOn w:val="a0"/>
    <w:uiPriority w:val="20"/>
    <w:qFormat/>
    <w:rsid w:val="008A684D"/>
    <w:rPr>
      <w:i/>
      <w:iCs/>
    </w:rPr>
  </w:style>
  <w:style w:type="paragraph" w:styleId="a5">
    <w:name w:val="Normal (Web)"/>
    <w:basedOn w:val="a"/>
    <w:uiPriority w:val="99"/>
    <w:semiHidden/>
    <w:unhideWhenUsed/>
    <w:rsid w:val="008A6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A684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A6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684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B77B2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9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618">
          <w:marLeft w:val="-254"/>
          <w:marRight w:val="-2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9762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2590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549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3776">
          <w:marLeft w:val="-254"/>
          <w:marRight w:val="-2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9901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9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99136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4906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hyperlink" Target="http://xn--i1abbnckbmcl9fb.xn--p1ai/%D0%BA%D0%BE%D0%BD%D0%BA%D1%83%D1%80%D1%81/%D0%BF%D1%80%D0%B5%D0%B7%D0%B5%D0%BD%D1%82%D0%B0%D1%86%D0%B8%D1%8F-%D0%BA-%D1%83%D1%80%D0%BE%D0%BA%D1%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0%BC%D0%B0%D1%82%D0%B5%D0%BC%D0%B0%D1%82%D0%B8%D0%BA%D0%B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Ученик</cp:lastModifiedBy>
  <cp:revision>20</cp:revision>
  <dcterms:created xsi:type="dcterms:W3CDTF">2017-11-25T10:13:00Z</dcterms:created>
  <dcterms:modified xsi:type="dcterms:W3CDTF">2018-03-11T07:33:00Z</dcterms:modified>
</cp:coreProperties>
</file>