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79" w:rsidRPr="00F45062" w:rsidRDefault="00525679" w:rsidP="00525679">
      <w:pPr>
        <w:spacing w:after="200" w:line="276" w:lineRule="auto"/>
        <w:jc w:val="center"/>
        <w:rPr>
          <w:rFonts w:ascii="Calibri" w:hAnsi="Calibri"/>
          <w:noProof/>
          <w:lang w:eastAsia="en-US"/>
        </w:rPr>
      </w:pPr>
      <w:r>
        <w:rPr>
          <w:rFonts w:ascii="Calibri" w:hAnsi="Calibri"/>
          <w:noProof/>
        </w:rPr>
        <w:drawing>
          <wp:inline distT="0" distB="0" distL="0" distR="0">
            <wp:extent cx="1209675" cy="1266825"/>
            <wp:effectExtent l="0" t="0" r="9525" b="9525"/>
            <wp:docPr id="3" name="Рисунок 3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679" w:rsidRPr="00F45062" w:rsidRDefault="00525679" w:rsidP="00525679">
      <w:pPr>
        <w:tabs>
          <w:tab w:val="left" w:pos="2220"/>
        </w:tabs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  <w:lang w:eastAsia="en-US"/>
        </w:rPr>
      </w:pPr>
      <w:r w:rsidRPr="00F45062">
        <w:rPr>
          <w:rFonts w:ascii="Times New Roman" w:hAnsi="Times New Roman"/>
          <w:color w:val="0000FF"/>
          <w:sz w:val="28"/>
          <w:szCs w:val="28"/>
          <w:lang w:eastAsia="en-US"/>
        </w:rPr>
        <w:t xml:space="preserve">МИНИСТЕРСТВО ОБРАЗОВАНИЯ И НАУКИ </w:t>
      </w:r>
    </w:p>
    <w:p w:rsidR="00525679" w:rsidRPr="00F45062" w:rsidRDefault="00525679" w:rsidP="00525679">
      <w:pPr>
        <w:tabs>
          <w:tab w:val="left" w:pos="2220"/>
        </w:tabs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  <w:lang w:eastAsia="en-US"/>
        </w:rPr>
      </w:pPr>
      <w:r w:rsidRPr="00F45062">
        <w:rPr>
          <w:rFonts w:ascii="Times New Roman" w:hAnsi="Times New Roman"/>
          <w:color w:val="0000FF"/>
          <w:sz w:val="28"/>
          <w:szCs w:val="28"/>
          <w:lang w:eastAsia="en-US"/>
        </w:rPr>
        <w:t>РЕСПУБЛИКИ ДАГЕСТАН</w:t>
      </w:r>
    </w:p>
    <w:p w:rsidR="00525679" w:rsidRPr="00F45062" w:rsidRDefault="00525679" w:rsidP="0052567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FF"/>
          <w:sz w:val="28"/>
          <w:szCs w:val="28"/>
          <w:lang w:eastAsia="en-US"/>
        </w:rPr>
      </w:pPr>
      <w:r w:rsidRPr="00F45062">
        <w:rPr>
          <w:rFonts w:ascii="Times New Roman" w:hAnsi="Times New Roman"/>
          <w:b/>
          <w:color w:val="0000FF"/>
          <w:sz w:val="28"/>
          <w:szCs w:val="28"/>
          <w:lang w:eastAsia="en-US"/>
        </w:rPr>
        <w:t>МКОУ «</w:t>
      </w:r>
      <w:proofErr w:type="spellStart"/>
      <w:r w:rsidRPr="00F45062">
        <w:rPr>
          <w:rFonts w:ascii="Times New Roman" w:hAnsi="Times New Roman"/>
          <w:b/>
          <w:color w:val="0000FF"/>
          <w:sz w:val="28"/>
          <w:szCs w:val="28"/>
          <w:lang w:eastAsia="en-US"/>
        </w:rPr>
        <w:t>Чанкурбенскаясош</w:t>
      </w:r>
      <w:proofErr w:type="spellEnd"/>
      <w:r w:rsidRPr="00F45062">
        <w:rPr>
          <w:rFonts w:ascii="Times New Roman" w:hAnsi="Times New Roman"/>
          <w:b/>
          <w:color w:val="0000FF"/>
          <w:sz w:val="28"/>
          <w:szCs w:val="28"/>
          <w:lang w:eastAsia="en-US"/>
        </w:rPr>
        <w:t>»</w:t>
      </w:r>
    </w:p>
    <w:p w:rsidR="00525679" w:rsidRPr="00F45062" w:rsidRDefault="00525679" w:rsidP="0052567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FF"/>
          <w:sz w:val="24"/>
          <w:szCs w:val="24"/>
          <w:lang w:eastAsia="en-US"/>
        </w:rPr>
      </w:pPr>
      <w:r w:rsidRPr="00F45062">
        <w:rPr>
          <w:rFonts w:ascii="Times New Roman" w:hAnsi="Times New Roman"/>
          <w:color w:val="0000FF"/>
          <w:sz w:val="24"/>
          <w:szCs w:val="24"/>
          <w:lang w:eastAsia="en-US"/>
        </w:rPr>
        <w:t xml:space="preserve">Россия, Республика Дагестан, 368207 Буйнакский район сел. </w:t>
      </w:r>
      <w:proofErr w:type="spellStart"/>
      <w:r w:rsidRPr="00F45062">
        <w:rPr>
          <w:rFonts w:ascii="Times New Roman" w:hAnsi="Times New Roman"/>
          <w:color w:val="0000FF"/>
          <w:sz w:val="24"/>
          <w:szCs w:val="24"/>
          <w:lang w:eastAsia="en-US"/>
        </w:rPr>
        <w:t>Чанкурбе</w:t>
      </w:r>
      <w:proofErr w:type="spellEnd"/>
      <w:r w:rsidRPr="00F45062">
        <w:rPr>
          <w:rFonts w:ascii="Times New Roman" w:hAnsi="Times New Roman"/>
          <w:color w:val="0000FF"/>
          <w:sz w:val="24"/>
          <w:szCs w:val="24"/>
          <w:lang w:eastAsia="en-US"/>
        </w:rPr>
        <w:t xml:space="preserve">, </w:t>
      </w:r>
      <w:r w:rsidRPr="00F45062">
        <w:rPr>
          <w:rFonts w:ascii="Times New Roman" w:hAnsi="Times New Roman"/>
          <w:sz w:val="24"/>
          <w:szCs w:val="24"/>
          <w:lang w:eastAsia="en-US"/>
        </w:rPr>
        <w:t>chancurbe_school@mail.ru</w:t>
      </w:r>
    </w:p>
    <w:p w:rsidR="00525679" w:rsidRPr="00F45062" w:rsidRDefault="00525679" w:rsidP="00525679">
      <w:pPr>
        <w:spacing w:after="0" w:line="276" w:lineRule="auto"/>
        <w:jc w:val="center"/>
        <w:rPr>
          <w:rFonts w:ascii="Times New Roman" w:hAnsi="Times New Roman"/>
          <w:color w:val="0000FF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72389</wp:posOffset>
                </wp:positionV>
                <wp:extent cx="6581775" cy="0"/>
                <wp:effectExtent l="0" t="19050" r="952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CUvuwlRAgAAWQQAAA4AAAAAAAAAAAAAAAAALgIAAGRycy9lMm9Eb2MueG1sUEsBAi0AFAAGAAgA&#10;AAAhABlAgGXbAAAACAEAAA8AAAAAAAAAAAAAAAAAqwQAAGRycy9kb3ducmV2LnhtbFBLBQYAAAAA&#10;BAAEAPMAAACzBQAAAAA=&#10;" strokecolor="blue" strokeweight="3pt"/>
            </w:pict>
          </mc:Fallback>
        </mc:AlternateContent>
      </w:r>
    </w:p>
    <w:p w:rsidR="00525679" w:rsidRPr="00F45062" w:rsidRDefault="00525679" w:rsidP="00525679">
      <w:pPr>
        <w:spacing w:after="0" w:line="276" w:lineRule="auto"/>
        <w:rPr>
          <w:rFonts w:ascii="Calibri" w:hAnsi="Calibri"/>
          <w:color w:val="000000"/>
          <w:sz w:val="28"/>
          <w:szCs w:val="28"/>
          <w:lang w:eastAsia="en-US"/>
        </w:rPr>
      </w:pPr>
      <w:r w:rsidRPr="00F45062">
        <w:rPr>
          <w:rFonts w:ascii="Times New Roman" w:hAnsi="Times New Roman"/>
          <w:color w:val="0000FF"/>
          <w:sz w:val="28"/>
          <w:szCs w:val="28"/>
          <w:lang w:eastAsia="en-US"/>
        </w:rPr>
        <w:t xml:space="preserve">           №________        «__</w:t>
      </w:r>
      <w:r>
        <w:rPr>
          <w:rFonts w:ascii="Times New Roman" w:hAnsi="Times New Roman"/>
          <w:color w:val="0000FF"/>
          <w:sz w:val="28"/>
          <w:szCs w:val="28"/>
          <w:lang w:eastAsia="en-US"/>
        </w:rPr>
        <w:t>2</w:t>
      </w:r>
      <w:r w:rsidRPr="00F45062">
        <w:rPr>
          <w:rFonts w:ascii="Times New Roman" w:hAnsi="Times New Roman"/>
          <w:color w:val="0000FF"/>
          <w:sz w:val="28"/>
          <w:szCs w:val="28"/>
          <w:lang w:eastAsia="en-US"/>
        </w:rPr>
        <w:t>___»_</w:t>
      </w:r>
      <w:r>
        <w:rPr>
          <w:rFonts w:ascii="Times New Roman" w:hAnsi="Times New Roman"/>
          <w:color w:val="0000FF"/>
          <w:sz w:val="28"/>
          <w:szCs w:val="28"/>
          <w:lang w:eastAsia="en-US"/>
        </w:rPr>
        <w:t>ноябрь</w:t>
      </w:r>
      <w:r w:rsidRPr="00F45062">
        <w:rPr>
          <w:rFonts w:ascii="Times New Roman" w:hAnsi="Times New Roman"/>
          <w:color w:val="0000FF"/>
          <w:sz w:val="28"/>
          <w:szCs w:val="28"/>
          <w:lang w:eastAsia="en-US"/>
        </w:rPr>
        <w:t xml:space="preserve">  20</w:t>
      </w:r>
      <w:r>
        <w:rPr>
          <w:rFonts w:ascii="Times New Roman" w:hAnsi="Times New Roman"/>
          <w:color w:val="0000FF"/>
          <w:sz w:val="28"/>
          <w:szCs w:val="28"/>
          <w:lang w:eastAsia="en-US"/>
        </w:rPr>
        <w:t>20</w:t>
      </w:r>
      <w:r w:rsidRPr="00F45062">
        <w:rPr>
          <w:rFonts w:ascii="Times New Roman" w:hAnsi="Times New Roman"/>
          <w:color w:val="0000FF"/>
          <w:sz w:val="28"/>
          <w:szCs w:val="28"/>
          <w:lang w:eastAsia="en-US"/>
        </w:rPr>
        <w:t>г__</w:t>
      </w:r>
    </w:p>
    <w:p w:rsidR="00525679" w:rsidRPr="00415D9F" w:rsidRDefault="00525679" w:rsidP="00525679">
      <w:pPr>
        <w:shd w:val="clear" w:color="auto" w:fill="FFFFFF"/>
        <w:spacing w:before="100" w:beforeAutospacing="1"/>
        <w:jc w:val="center"/>
        <w:rPr>
          <w:sz w:val="16"/>
          <w:szCs w:val="16"/>
        </w:rPr>
      </w:pPr>
      <w:r w:rsidRPr="00415D9F">
        <w:rPr>
          <w:rFonts w:ascii="Tahoma" w:hAnsi="Tahoma" w:cs="Tahoma"/>
          <w:shd w:val="clear" w:color="auto" w:fill="FFFFFF"/>
        </w:rPr>
        <w:t>План</w:t>
      </w:r>
    </w:p>
    <w:p w:rsidR="00525679" w:rsidRPr="00415D9F" w:rsidRDefault="00525679" w:rsidP="00525679">
      <w:pPr>
        <w:jc w:val="center"/>
        <w:rPr>
          <w:rFonts w:ascii="Tahoma" w:hAnsi="Tahoma" w:cs="Tahoma"/>
          <w:shd w:val="clear" w:color="auto" w:fill="FFFFFF"/>
        </w:rPr>
      </w:pPr>
      <w:r w:rsidRPr="00415D9F">
        <w:rPr>
          <w:rFonts w:ascii="Tahoma" w:hAnsi="Tahoma" w:cs="Tahoma"/>
          <w:shd w:val="clear" w:color="auto" w:fill="FFFFFF"/>
        </w:rPr>
        <w:t>Мероприятий ко Дню народного единства  4 ноября 2020 -2021 уч. года</w:t>
      </w:r>
    </w:p>
    <w:p w:rsidR="00525679" w:rsidRPr="00415D9F" w:rsidRDefault="00525679" w:rsidP="00525679">
      <w:pPr>
        <w:jc w:val="center"/>
      </w:pPr>
      <w:r w:rsidRPr="00415D9F">
        <w:rPr>
          <w:rFonts w:ascii="Tahoma" w:hAnsi="Tahoma" w:cs="Tahoma"/>
          <w:shd w:val="clear" w:color="auto" w:fill="FFFFFF"/>
        </w:rPr>
        <w:t xml:space="preserve">в  МКОУ   « </w:t>
      </w:r>
      <w:proofErr w:type="spellStart"/>
      <w:r w:rsidRPr="00415D9F">
        <w:rPr>
          <w:rFonts w:ascii="Tahoma" w:hAnsi="Tahoma" w:cs="Tahoma"/>
          <w:shd w:val="clear" w:color="auto" w:fill="FFFFFF"/>
        </w:rPr>
        <w:t>Чанкурбенская</w:t>
      </w:r>
      <w:proofErr w:type="spellEnd"/>
      <w:r w:rsidRPr="00415D9F">
        <w:rPr>
          <w:rFonts w:ascii="Tahoma" w:hAnsi="Tahoma" w:cs="Tahoma"/>
          <w:shd w:val="clear" w:color="auto" w:fill="FFFFFF"/>
        </w:rPr>
        <w:t xml:space="preserve">   СОШ »</w:t>
      </w:r>
    </w:p>
    <w:tbl>
      <w:tblPr>
        <w:tblW w:w="1063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851"/>
        <w:gridCol w:w="992"/>
        <w:gridCol w:w="850"/>
        <w:gridCol w:w="1985"/>
      </w:tblGrid>
      <w:tr w:rsidR="00525679" w:rsidTr="00DB48A5">
        <w:trPr>
          <w:trHeight w:val="668"/>
        </w:trPr>
        <w:tc>
          <w:tcPr>
            <w:tcW w:w="709" w:type="dxa"/>
            <w:hideMark/>
          </w:tcPr>
          <w:p w:rsidR="00525679" w:rsidRDefault="00525679" w:rsidP="00DB48A5">
            <w:pPr>
              <w:tabs>
                <w:tab w:val="left" w:pos="70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244" w:type="dxa"/>
            <w:hideMark/>
          </w:tcPr>
          <w:p w:rsidR="00525679" w:rsidRDefault="00525679" w:rsidP="00DB48A5">
            <w:pPr>
              <w:tabs>
                <w:tab w:val="left" w:pos="70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</w:t>
            </w:r>
            <w:proofErr w:type="gramStart"/>
            <w:r>
              <w:rPr>
                <w:sz w:val="24"/>
                <w:szCs w:val="24"/>
              </w:rPr>
              <w:t>мероприятии</w:t>
            </w:r>
            <w:proofErr w:type="gramEnd"/>
          </w:p>
        </w:tc>
        <w:tc>
          <w:tcPr>
            <w:tcW w:w="851" w:type="dxa"/>
            <w:hideMark/>
          </w:tcPr>
          <w:p w:rsidR="00525679" w:rsidRDefault="00525679" w:rsidP="00DB48A5">
            <w:pPr>
              <w:tabs>
                <w:tab w:val="left" w:pos="70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992" w:type="dxa"/>
            <w:hideMark/>
          </w:tcPr>
          <w:p w:rsidR="00525679" w:rsidRDefault="00525679" w:rsidP="00DB48A5">
            <w:pPr>
              <w:tabs>
                <w:tab w:val="left" w:pos="70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:rsidR="00525679" w:rsidRDefault="00525679" w:rsidP="00DB48A5">
            <w:pPr>
              <w:tabs>
                <w:tab w:val="left" w:pos="70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уч-ся</w:t>
            </w:r>
          </w:p>
        </w:tc>
        <w:tc>
          <w:tcPr>
            <w:tcW w:w="850" w:type="dxa"/>
            <w:hideMark/>
          </w:tcPr>
          <w:p w:rsidR="00525679" w:rsidRDefault="00525679" w:rsidP="00DB48A5">
            <w:pPr>
              <w:tabs>
                <w:tab w:val="left" w:pos="70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1985" w:type="dxa"/>
            <w:hideMark/>
          </w:tcPr>
          <w:p w:rsidR="00525679" w:rsidRDefault="00525679" w:rsidP="00DB48A5">
            <w:pPr>
              <w:tabs>
                <w:tab w:val="left" w:pos="70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525679" w:rsidTr="00DB48A5">
        <w:trPr>
          <w:trHeight w:val="668"/>
        </w:trPr>
        <w:tc>
          <w:tcPr>
            <w:tcW w:w="709" w:type="dxa"/>
            <w:hideMark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  <w:hideMark/>
          </w:tcPr>
          <w:p w:rsidR="00525679" w:rsidRDefault="00525679" w:rsidP="00DB48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Обшешкольное</w:t>
            </w:r>
            <w:proofErr w:type="spellEnd"/>
            <w:r>
              <w:rPr>
                <w:sz w:val="24"/>
                <w:szCs w:val="24"/>
              </w:rPr>
              <w:t xml:space="preserve"> мероприятие  на тему:                   «4 ноября </w:t>
            </w:r>
            <w:proofErr w:type="gramStart"/>
            <w:r>
              <w:rPr>
                <w:sz w:val="24"/>
                <w:szCs w:val="24"/>
              </w:rPr>
              <w:t>-Д</w:t>
            </w:r>
            <w:proofErr w:type="gramEnd"/>
            <w:r>
              <w:rPr>
                <w:sz w:val="24"/>
                <w:szCs w:val="24"/>
              </w:rPr>
              <w:t>ень народного единства»</w:t>
            </w:r>
          </w:p>
        </w:tc>
        <w:tc>
          <w:tcPr>
            <w:tcW w:w="851" w:type="dxa"/>
            <w:hideMark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hideMark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  <w:hideMark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1985" w:type="dxa"/>
            <w:hideMark/>
          </w:tcPr>
          <w:p w:rsidR="00525679" w:rsidRDefault="00525679" w:rsidP="00DB48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Акбулатова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25679" w:rsidTr="00DB48A5">
        <w:trPr>
          <w:trHeight w:val="668"/>
        </w:trPr>
        <w:tc>
          <w:tcPr>
            <w:tcW w:w="709" w:type="dxa"/>
            <w:hideMark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  <w:hideMark/>
          </w:tcPr>
          <w:p w:rsidR="00525679" w:rsidRPr="0095056B" w:rsidRDefault="00525679" w:rsidP="00DB48A5">
            <w:pPr>
              <w:rPr>
                <w:b/>
                <w:sz w:val="24"/>
                <w:szCs w:val="24"/>
              </w:rPr>
            </w:pPr>
            <w:proofErr w:type="gramStart"/>
            <w:r w:rsidRPr="0095056B">
              <w:rPr>
                <w:rStyle w:val="210"/>
                <w:b w:val="0"/>
                <w:bCs/>
                <w:sz w:val="24"/>
                <w:szCs w:val="24"/>
              </w:rPr>
              <w:t>Открытый</w:t>
            </w:r>
            <w:proofErr w:type="gramEnd"/>
            <w:r w:rsidRPr="0095056B">
              <w:rPr>
                <w:rStyle w:val="210"/>
                <w:b w:val="0"/>
                <w:bCs/>
                <w:sz w:val="24"/>
                <w:szCs w:val="24"/>
              </w:rPr>
              <w:t xml:space="preserve"> уроки</w:t>
            </w:r>
            <w:r>
              <w:rPr>
                <w:rStyle w:val="210"/>
                <w:b w:val="0"/>
                <w:bCs/>
                <w:sz w:val="24"/>
                <w:szCs w:val="24"/>
              </w:rPr>
              <w:t xml:space="preserve">  </w:t>
            </w:r>
            <w:r w:rsidRPr="0095056B">
              <w:rPr>
                <w:rStyle w:val="210"/>
                <w:b w:val="0"/>
                <w:bCs/>
                <w:sz w:val="24"/>
                <w:szCs w:val="24"/>
              </w:rPr>
              <w:t xml:space="preserve">на тему: «Роль Минина и Пожарского в освобождении России»; </w:t>
            </w:r>
          </w:p>
        </w:tc>
        <w:tc>
          <w:tcPr>
            <w:tcW w:w="851" w:type="dxa"/>
            <w:hideMark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992" w:type="dxa"/>
            <w:hideMark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hideMark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</w:t>
            </w:r>
          </w:p>
        </w:tc>
        <w:tc>
          <w:tcPr>
            <w:tcW w:w="1985" w:type="dxa"/>
            <w:hideMark/>
          </w:tcPr>
          <w:p w:rsidR="00525679" w:rsidRDefault="00525679" w:rsidP="00DB48A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Классный</w:t>
            </w:r>
            <w:proofErr w:type="gramEnd"/>
            <w:r>
              <w:rPr>
                <w:sz w:val="24"/>
                <w:szCs w:val="24"/>
              </w:rPr>
              <w:t xml:space="preserve"> руководители </w:t>
            </w:r>
          </w:p>
          <w:p w:rsidR="00525679" w:rsidRDefault="00525679" w:rsidP="00DB48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Акбулатова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</w:t>
            </w:r>
            <w:proofErr w:type="spellEnd"/>
          </w:p>
        </w:tc>
      </w:tr>
      <w:tr w:rsidR="00525679" w:rsidTr="00DB48A5">
        <w:trPr>
          <w:trHeight w:val="668"/>
        </w:trPr>
        <w:tc>
          <w:tcPr>
            <w:tcW w:w="709" w:type="dxa"/>
            <w:hideMark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244" w:type="dxa"/>
            <w:hideMark/>
          </w:tcPr>
          <w:p w:rsidR="00525679" w:rsidRPr="0095056B" w:rsidRDefault="00525679" w:rsidP="00DB48A5">
            <w:pPr>
              <w:rPr>
                <w:b/>
                <w:sz w:val="24"/>
                <w:szCs w:val="24"/>
              </w:rPr>
            </w:pPr>
            <w:r w:rsidRPr="0095056B">
              <w:rPr>
                <w:rStyle w:val="210"/>
                <w:b w:val="0"/>
                <w:bCs/>
                <w:sz w:val="24"/>
                <w:szCs w:val="24"/>
              </w:rPr>
              <w:t>Открытый урок</w:t>
            </w:r>
            <w:proofErr w:type="gramStart"/>
            <w:r w:rsidRPr="0095056B">
              <w:rPr>
                <w:rStyle w:val="210"/>
                <w:b w:val="0"/>
                <w:bCs/>
                <w:sz w:val="24"/>
                <w:szCs w:val="24"/>
              </w:rPr>
              <w:t xml:space="preserve"> :</w:t>
            </w:r>
            <w:proofErr w:type="gramEnd"/>
            <w:r w:rsidRPr="0095056B">
              <w:rPr>
                <w:rStyle w:val="210"/>
                <w:b w:val="0"/>
                <w:bCs/>
                <w:sz w:val="24"/>
                <w:szCs w:val="24"/>
              </w:rPr>
              <w:t xml:space="preserve"> «Минин и Пожарский - национальные герои».</w:t>
            </w:r>
          </w:p>
        </w:tc>
        <w:tc>
          <w:tcPr>
            <w:tcW w:w="851" w:type="dxa"/>
            <w:hideMark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hideMark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hideMark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</w:t>
            </w:r>
          </w:p>
        </w:tc>
        <w:tc>
          <w:tcPr>
            <w:tcW w:w="1985" w:type="dxa"/>
            <w:hideMark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Меджидов М.М.</w:t>
            </w:r>
          </w:p>
        </w:tc>
      </w:tr>
      <w:tr w:rsidR="00525679" w:rsidTr="00DB48A5">
        <w:trPr>
          <w:trHeight w:val="668"/>
        </w:trPr>
        <w:tc>
          <w:tcPr>
            <w:tcW w:w="709" w:type="dxa"/>
            <w:hideMark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525679" w:rsidRPr="0095056B" w:rsidRDefault="00525679" w:rsidP="00DB48A5">
            <w:pPr>
              <w:rPr>
                <w:b/>
                <w:sz w:val="24"/>
                <w:szCs w:val="24"/>
              </w:rPr>
            </w:pPr>
            <w:r w:rsidRPr="0095056B">
              <w:rPr>
                <w:rStyle w:val="210"/>
                <w:b w:val="0"/>
                <w:bCs/>
                <w:sz w:val="24"/>
                <w:szCs w:val="24"/>
              </w:rPr>
              <w:t>Классные ч</w:t>
            </w:r>
            <w:r>
              <w:rPr>
                <w:rStyle w:val="210"/>
                <w:b w:val="0"/>
                <w:bCs/>
                <w:sz w:val="24"/>
                <w:szCs w:val="24"/>
              </w:rPr>
              <w:t xml:space="preserve">асы: «День народного единства»; </w:t>
            </w:r>
            <w:r w:rsidRPr="0095056B">
              <w:rPr>
                <w:b/>
                <w:sz w:val="24"/>
                <w:szCs w:val="24"/>
              </w:rPr>
              <w:t xml:space="preserve"> </w:t>
            </w:r>
            <w:r w:rsidRPr="0095056B">
              <w:rPr>
                <w:sz w:val="24"/>
                <w:szCs w:val="24"/>
              </w:rPr>
              <w:t>«Мы дружбою народов сильны».</w:t>
            </w:r>
          </w:p>
        </w:tc>
        <w:tc>
          <w:tcPr>
            <w:tcW w:w="851" w:type="dxa"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992" w:type="dxa"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</w:t>
            </w:r>
          </w:p>
        </w:tc>
        <w:tc>
          <w:tcPr>
            <w:tcW w:w="1985" w:type="dxa"/>
          </w:tcPr>
          <w:p w:rsidR="00525679" w:rsidRDefault="00525679" w:rsidP="00DB48A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Классный</w:t>
            </w:r>
            <w:proofErr w:type="gramEnd"/>
            <w:r>
              <w:rPr>
                <w:sz w:val="24"/>
                <w:szCs w:val="24"/>
              </w:rPr>
              <w:t xml:space="preserve"> руководители </w:t>
            </w:r>
          </w:p>
        </w:tc>
      </w:tr>
      <w:tr w:rsidR="00525679" w:rsidTr="00DB48A5">
        <w:trPr>
          <w:trHeight w:val="668"/>
        </w:trPr>
        <w:tc>
          <w:tcPr>
            <w:tcW w:w="709" w:type="dxa"/>
            <w:hideMark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525679" w:rsidRPr="0095056B" w:rsidRDefault="00525679" w:rsidP="00DB48A5">
            <w:pPr>
              <w:rPr>
                <w:b/>
                <w:sz w:val="24"/>
                <w:szCs w:val="24"/>
              </w:rPr>
            </w:pPr>
            <w:r w:rsidRPr="0095056B">
              <w:rPr>
                <w:rStyle w:val="210"/>
                <w:b w:val="0"/>
                <w:bCs/>
                <w:sz w:val="24"/>
                <w:szCs w:val="24"/>
              </w:rPr>
              <w:t>Конкурс детского рисунка, посвящённый Дню народного единства</w:t>
            </w:r>
            <w:r w:rsidRPr="0095056B">
              <w:rPr>
                <w:b/>
                <w:sz w:val="24"/>
                <w:szCs w:val="24"/>
              </w:rPr>
              <w:t>»</w:t>
            </w:r>
            <w:r w:rsidRPr="0095056B">
              <w:rPr>
                <w:rStyle w:val="210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</w:t>
            </w:r>
          </w:p>
        </w:tc>
        <w:tc>
          <w:tcPr>
            <w:tcW w:w="992" w:type="dxa"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</w:t>
            </w:r>
          </w:p>
        </w:tc>
        <w:tc>
          <w:tcPr>
            <w:tcW w:w="1985" w:type="dxa"/>
          </w:tcPr>
          <w:p w:rsidR="00525679" w:rsidRDefault="00525679" w:rsidP="00DB48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Акбулатова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</w:t>
            </w:r>
            <w:proofErr w:type="spellEnd"/>
          </w:p>
        </w:tc>
      </w:tr>
      <w:tr w:rsidR="00525679" w:rsidTr="00DB48A5">
        <w:trPr>
          <w:trHeight w:val="668"/>
        </w:trPr>
        <w:tc>
          <w:tcPr>
            <w:tcW w:w="709" w:type="dxa"/>
            <w:hideMark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 «Сыны Отечества, освободившие Россию»; «Мы вместе сильны! Мы едины!»</w:t>
            </w:r>
          </w:p>
        </w:tc>
        <w:tc>
          <w:tcPr>
            <w:tcW w:w="851" w:type="dxa"/>
          </w:tcPr>
          <w:p w:rsidR="00525679" w:rsidRDefault="00525679" w:rsidP="00DB48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</w:t>
            </w:r>
          </w:p>
        </w:tc>
        <w:tc>
          <w:tcPr>
            <w:tcW w:w="1985" w:type="dxa"/>
          </w:tcPr>
          <w:p w:rsidR="00525679" w:rsidRDefault="00525679" w:rsidP="00D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</w:tbl>
    <w:p w:rsidR="00525679" w:rsidRDefault="00525679" w:rsidP="00525679">
      <w:pPr>
        <w:rPr>
          <w:sz w:val="28"/>
          <w:szCs w:val="28"/>
        </w:rPr>
      </w:pPr>
    </w:p>
    <w:p w:rsidR="00525679" w:rsidRDefault="00525679" w:rsidP="00525679">
      <w:pPr>
        <w:rPr>
          <w:sz w:val="28"/>
          <w:szCs w:val="28"/>
        </w:rPr>
      </w:pPr>
      <w:r>
        <w:rPr>
          <w:sz w:val="28"/>
          <w:szCs w:val="28"/>
        </w:rPr>
        <w:t xml:space="preserve">            Зам по ВР                      Алиев М </w:t>
      </w:r>
      <w:proofErr w:type="spellStart"/>
      <w:proofErr w:type="gramStart"/>
      <w:r>
        <w:rPr>
          <w:sz w:val="28"/>
          <w:szCs w:val="28"/>
        </w:rPr>
        <w:t>М</w:t>
      </w:r>
      <w:proofErr w:type="spellEnd"/>
      <w:proofErr w:type="gramEnd"/>
    </w:p>
    <w:p w:rsidR="00525679" w:rsidRDefault="00525679" w:rsidP="00525679">
      <w:pPr>
        <w:rPr>
          <w:sz w:val="28"/>
          <w:szCs w:val="28"/>
        </w:rPr>
      </w:pPr>
    </w:p>
    <w:p w:rsidR="00525679" w:rsidRDefault="00525679" w:rsidP="00525679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 w:rsidRPr="0095056B">
        <w:rPr>
          <w:rFonts w:ascii="Calibri" w:hAnsi="Calibri" w:cs="Calibri"/>
        </w:rPr>
        <w:t>Информация о проведенных мероприятиях ко Дню народного единства</w:t>
      </w:r>
      <w:r>
        <w:rPr>
          <w:rFonts w:ascii="Calibri" w:hAnsi="Calibri" w:cs="Calibri"/>
        </w:rPr>
        <w:t xml:space="preserve">. </w:t>
      </w:r>
    </w:p>
    <w:p w:rsidR="00525679" w:rsidRDefault="00525679" w:rsidP="00525679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3524250" cy="1981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679" w:rsidRDefault="00525679" w:rsidP="00525679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 w:rsidRPr="00A05BCE">
        <w:rPr>
          <w:rFonts w:ascii="Calibri" w:hAnsi="Calibri" w:cs="Calibri"/>
        </w:rPr>
        <w:lastRenderedPageBreak/>
        <w:t>2</w:t>
      </w:r>
      <w:r>
        <w:rPr>
          <w:rFonts w:ascii="Calibri" w:hAnsi="Calibri" w:cs="Calibri"/>
        </w:rPr>
        <w:t>9</w:t>
      </w:r>
      <w:r w:rsidRPr="00A05BCE">
        <w:rPr>
          <w:rFonts w:ascii="Calibri" w:hAnsi="Calibri" w:cs="Calibri"/>
        </w:rPr>
        <w:t xml:space="preserve">.10.Акбулатова И. И. провела в </w:t>
      </w:r>
      <w:r>
        <w:rPr>
          <w:rFonts w:ascii="Calibri" w:hAnsi="Calibri" w:cs="Calibri"/>
        </w:rPr>
        <w:t>Общешкольное мероприятие</w:t>
      </w:r>
      <w:r w:rsidRPr="00A05BCE">
        <w:rPr>
          <w:rFonts w:ascii="Calibri" w:hAnsi="Calibri" w:cs="Calibri"/>
        </w:rPr>
        <w:t xml:space="preserve"> на тему: «4 ноября </w:t>
      </w:r>
      <w:proofErr w:type="gramStart"/>
      <w:r w:rsidRPr="00A05BCE">
        <w:rPr>
          <w:rFonts w:ascii="Calibri" w:hAnsi="Calibri" w:cs="Calibri"/>
        </w:rPr>
        <w:t>-Д</w:t>
      </w:r>
      <w:proofErr w:type="gramEnd"/>
      <w:r w:rsidRPr="00A05BCE">
        <w:rPr>
          <w:rFonts w:ascii="Calibri" w:hAnsi="Calibri" w:cs="Calibri"/>
        </w:rPr>
        <w:t>ень народного единства»</w:t>
      </w:r>
      <w:r>
        <w:rPr>
          <w:rFonts w:ascii="Calibri" w:hAnsi="Calibri" w:cs="Calibri"/>
        </w:rPr>
        <w:t>.</w:t>
      </w:r>
    </w:p>
    <w:p w:rsidR="00525679" w:rsidRDefault="00525679" w:rsidP="00525679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2061210" cy="3643630"/>
            <wp:effectExtent l="889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061210" cy="364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679" w:rsidRPr="00A05BCE" w:rsidRDefault="00525679" w:rsidP="00525679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95056B">
        <w:rPr>
          <w:rStyle w:val="210"/>
          <w:b w:val="0"/>
          <w:bCs/>
          <w:sz w:val="24"/>
          <w:szCs w:val="24"/>
        </w:rPr>
        <w:t xml:space="preserve">Конкурс детского рисунка, посвящённый </w:t>
      </w:r>
      <w:r>
        <w:rPr>
          <w:rStyle w:val="210"/>
          <w:b w:val="0"/>
          <w:bCs/>
          <w:sz w:val="24"/>
          <w:szCs w:val="24"/>
        </w:rPr>
        <w:t>«</w:t>
      </w:r>
      <w:r w:rsidRPr="0095056B">
        <w:rPr>
          <w:rStyle w:val="210"/>
          <w:b w:val="0"/>
          <w:bCs/>
          <w:sz w:val="24"/>
          <w:szCs w:val="24"/>
        </w:rPr>
        <w:t>Дню народного единства</w:t>
      </w:r>
      <w:r w:rsidRPr="0095056B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>.</w:t>
      </w:r>
    </w:p>
    <w:p w:rsidR="00525679" w:rsidRPr="007E7352" w:rsidRDefault="00525679" w:rsidP="00525679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</w:p>
    <w:p w:rsidR="00525679" w:rsidRDefault="00525679" w:rsidP="00525679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3686175" cy="2066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     </w:t>
      </w:r>
      <w:bookmarkStart w:id="0" w:name="_GoBack"/>
      <w:bookmarkEnd w:id="0"/>
    </w:p>
    <w:p w:rsidR="00525679" w:rsidRPr="0095056B" w:rsidRDefault="00525679" w:rsidP="00525679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>
        <w:rPr>
          <w:rFonts w:ascii="Calibri" w:hAnsi="Calibri"/>
          <w:sz w:val="24"/>
          <w:szCs w:val="24"/>
          <w:lang w:eastAsia="en-US"/>
        </w:rPr>
        <w:t>30</w:t>
      </w:r>
      <w:r w:rsidRPr="00A05BCE">
        <w:rPr>
          <w:rFonts w:ascii="Calibri" w:hAnsi="Calibri"/>
          <w:sz w:val="24"/>
          <w:szCs w:val="24"/>
          <w:lang w:eastAsia="en-US"/>
        </w:rPr>
        <w:t>.10.</w:t>
      </w:r>
      <w:r>
        <w:rPr>
          <w:rFonts w:ascii="Calibri" w:hAnsi="Calibri"/>
          <w:sz w:val="24"/>
          <w:szCs w:val="24"/>
          <w:lang w:eastAsia="en-US"/>
        </w:rPr>
        <w:t>Меджидов М.М</w:t>
      </w:r>
      <w:r w:rsidRPr="00A05BCE">
        <w:rPr>
          <w:rFonts w:ascii="Calibri" w:hAnsi="Calibri"/>
          <w:sz w:val="24"/>
          <w:szCs w:val="24"/>
          <w:lang w:eastAsia="en-US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</w:t>
      </w:r>
      <w:r w:rsidRPr="0095056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ткрытый урок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95056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на тему: «Роль Минина и Пожарского в освобождении России»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055AD0" w:rsidRDefault="00055AD0"/>
    <w:sectPr w:rsidR="00055AD0" w:rsidSect="00121973"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79"/>
    <w:rsid w:val="00055AD0"/>
    <w:rsid w:val="00121973"/>
    <w:rsid w:val="0052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679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0">
    <w:name w:val="Основной текст (2) + 10"/>
    <w:aliases w:val="5 pt,Полужирный"/>
    <w:rsid w:val="00525679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52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67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679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0">
    <w:name w:val="Основной текст (2) + 10"/>
    <w:aliases w:val="5 pt,Полужирный"/>
    <w:rsid w:val="00525679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52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6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2021-01-12T08:24:00Z</dcterms:created>
  <dcterms:modified xsi:type="dcterms:W3CDTF">2021-01-12T08:26:00Z</dcterms:modified>
</cp:coreProperties>
</file>